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B3E583" w14:textId="77777777" w:rsidR="00B718C5" w:rsidRPr="00B718C5" w:rsidRDefault="00B718C5" w:rsidP="00B718C5">
      <w:pPr>
        <w:pStyle w:val="PlainText"/>
        <w:jc w:val="right"/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</w:pP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دعوة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لتلقي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المساهمات</w:t>
      </w:r>
      <w:bookmarkStart w:id="0" w:name="_GoBack"/>
      <w:bookmarkEnd w:id="0"/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lang w:val="en-GB" w:eastAsia="zh-CN"/>
        </w:rPr>
        <w:t>:</w:t>
      </w:r>
    </w:p>
    <w:p w14:paraId="68CBC4C3" w14:textId="60789234" w:rsidR="000A7F0C" w:rsidRDefault="00B718C5" w:rsidP="00B718C5">
      <w:pPr>
        <w:pStyle w:val="PlainText"/>
        <w:jc w:val="right"/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lang w:val="en-GB" w:eastAsia="zh-CN"/>
        </w:rPr>
      </w:pP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استخدام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وتطبيق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التوصيات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المتعلقة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بالسياسات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التي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قدمتها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لجنة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الأمن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الغذائي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العالمي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بشأن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تقلب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الأسعار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والأمن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الغذائي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والحماية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الاجتماعية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لتحقيق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الأمن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الغذائي</w:t>
      </w:r>
      <w:r w:rsidRPr="00B718C5">
        <w:rPr>
          <w:rFonts w:ascii="Cambria" w:eastAsia="Times New Roman" w:hAnsi="Cambria" w:cs="Arial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 xml:space="preserve"> </w:t>
      </w:r>
      <w:r w:rsidRPr="00B718C5">
        <w:rPr>
          <w:rFonts w:ascii="Cambria" w:eastAsia="Times New Roman" w:hAnsi="Cambria" w:cs="Arial" w:hint="eastAsia"/>
          <w:b/>
          <w:bCs/>
          <w:noProof/>
          <w:color w:val="E36C0A" w:themeColor="accent6" w:themeShade="BF"/>
          <w:sz w:val="36"/>
          <w:szCs w:val="36"/>
          <w:rtl/>
          <w:lang w:val="en-GB" w:eastAsia="zh-CN"/>
        </w:rPr>
        <w:t>والتغذية</w:t>
      </w:r>
    </w:p>
    <w:p w14:paraId="7C076D95" w14:textId="656CC5B0" w:rsidR="00A71DCC" w:rsidRPr="00AF69C0" w:rsidRDefault="00A71DCC" w:rsidP="00A71DCC">
      <w:pPr>
        <w:spacing w:after="0"/>
        <w:rPr>
          <w:rFonts w:asciiTheme="minorBidi" w:hAnsiTheme="minorBidi"/>
        </w:rPr>
      </w:pPr>
    </w:p>
    <w:p w14:paraId="169F840F" w14:textId="18E8CD7A" w:rsidR="007662CF" w:rsidRPr="004F486A" w:rsidRDefault="004F486A" w:rsidP="007662CF">
      <w:pPr>
        <w:bidi/>
        <w:spacing w:after="0"/>
        <w:jc w:val="left"/>
        <w:rPr>
          <w:rFonts w:asciiTheme="minorBidi" w:hAnsiTheme="minorBidi" w:cstheme="minorBidi"/>
          <w:b/>
          <w:bCs/>
          <w:sz w:val="28"/>
          <w:szCs w:val="28"/>
        </w:rPr>
      </w:pPr>
      <w:r w:rsidRPr="004F486A">
        <w:rPr>
          <w:rFonts w:asciiTheme="minorBidi" w:hAnsiTheme="minorBidi"/>
          <w:sz w:val="28"/>
          <w:szCs w:val="24"/>
          <w:rtl/>
        </w:rPr>
        <w:drawing>
          <wp:anchor distT="0" distB="0" distL="114300" distR="114300" simplePos="0" relativeHeight="251661312" behindDoc="0" locked="0" layoutInCell="1" allowOverlap="1" wp14:anchorId="6D7DC369" wp14:editId="27681088">
            <wp:simplePos x="0" y="0"/>
            <wp:positionH relativeFrom="margin">
              <wp:posOffset>18415</wp:posOffset>
            </wp:positionH>
            <wp:positionV relativeFrom="paragraph">
              <wp:posOffset>83127</wp:posOffset>
            </wp:positionV>
            <wp:extent cx="1343660" cy="1343660"/>
            <wp:effectExtent l="0" t="0" r="8890" b="889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FS_logo_E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62CF" w:rsidRPr="004F486A">
        <w:rPr>
          <w:rFonts w:asciiTheme="minorBidi" w:hAnsiTheme="minorBidi" w:cstheme="minorBidi"/>
          <w:b/>
          <w:bCs/>
          <w:sz w:val="28"/>
          <w:szCs w:val="28"/>
          <w:rtl/>
        </w:rPr>
        <w:t xml:space="preserve">نموذج تقديم المساهمات </w:t>
      </w:r>
    </w:p>
    <w:p w14:paraId="2B2797A0" w14:textId="486D54E0" w:rsidR="007662CF" w:rsidRPr="004F486A" w:rsidRDefault="00DF6783" w:rsidP="007662CF">
      <w:pPr>
        <w:bidi/>
        <w:spacing w:after="0"/>
        <w:rPr>
          <w:rFonts w:asciiTheme="majorHAnsi" w:hAnsiTheme="majorHAnsi" w:cs="Calibri"/>
          <w:szCs w:val="24"/>
        </w:rPr>
      </w:pPr>
      <w:r w:rsidRPr="004F486A">
        <w:rPr>
          <w:rFonts w:asciiTheme="minorBidi" w:hAnsiTheme="minorBidi" w:cs="Arial"/>
          <w:b/>
          <w:bCs/>
          <w:sz w:val="28"/>
          <w:szCs w:val="28"/>
          <w:rtl/>
        </w:rPr>
        <w:t>(</w:t>
      </w:r>
      <w:r w:rsidRPr="004F486A">
        <w:rPr>
          <w:rFonts w:asciiTheme="minorBidi" w:hAnsiTheme="minorBidi" w:cs="Arial" w:hint="eastAsia"/>
          <w:b/>
          <w:bCs/>
          <w:sz w:val="28"/>
          <w:szCs w:val="28"/>
          <w:rtl/>
        </w:rPr>
        <w:t>خاص</w:t>
      </w:r>
      <w:r w:rsidRPr="004F486A">
        <w:rPr>
          <w:rFonts w:asciiTheme="minorBidi" w:hAnsiTheme="minorBidi" w:cs="Arial"/>
          <w:b/>
          <w:bCs/>
          <w:sz w:val="28"/>
          <w:szCs w:val="28"/>
          <w:rtl/>
        </w:rPr>
        <w:t xml:space="preserve"> </w:t>
      </w:r>
      <w:r w:rsidRPr="004F486A">
        <w:rPr>
          <w:rFonts w:asciiTheme="minorBidi" w:hAnsiTheme="minorBidi" w:cs="Arial" w:hint="eastAsia"/>
          <w:b/>
          <w:bCs/>
          <w:sz w:val="28"/>
          <w:szCs w:val="28"/>
          <w:rtl/>
        </w:rPr>
        <w:t>بمنظمي</w:t>
      </w:r>
      <w:r w:rsidRPr="004F486A">
        <w:rPr>
          <w:rFonts w:asciiTheme="minorBidi" w:hAnsiTheme="minorBidi" w:cs="Arial"/>
          <w:b/>
          <w:bCs/>
          <w:sz w:val="28"/>
          <w:szCs w:val="28"/>
          <w:rtl/>
        </w:rPr>
        <w:t xml:space="preserve"> </w:t>
      </w:r>
      <w:r w:rsidRPr="004F486A">
        <w:rPr>
          <w:rFonts w:asciiTheme="minorBidi" w:hAnsiTheme="minorBidi" w:cs="Arial" w:hint="eastAsia"/>
          <w:b/>
          <w:bCs/>
          <w:sz w:val="28"/>
          <w:szCs w:val="28"/>
          <w:rtl/>
        </w:rPr>
        <w:t>الفعاليات</w:t>
      </w:r>
      <w:r w:rsidRPr="004F486A">
        <w:rPr>
          <w:rFonts w:asciiTheme="minorBidi" w:hAnsiTheme="minorBidi" w:cs="Arial"/>
          <w:b/>
          <w:bCs/>
          <w:sz w:val="28"/>
          <w:szCs w:val="28"/>
          <w:rtl/>
        </w:rPr>
        <w:t>)</w:t>
      </w:r>
    </w:p>
    <w:p w14:paraId="0BECD89C" w14:textId="45CE4795" w:rsidR="007662CF" w:rsidRPr="004F486A" w:rsidRDefault="007662CF" w:rsidP="007662CF">
      <w:pPr>
        <w:bidi/>
        <w:spacing w:after="0"/>
        <w:rPr>
          <w:rFonts w:asciiTheme="majorHAnsi" w:hAnsiTheme="majorHAnsi" w:cs="Calibri"/>
          <w:szCs w:val="24"/>
        </w:rPr>
      </w:pPr>
    </w:p>
    <w:p w14:paraId="74A63E12" w14:textId="609904C7" w:rsidR="007662CF" w:rsidRPr="004F486A" w:rsidRDefault="00DF6783" w:rsidP="007662CF">
      <w:pPr>
        <w:bidi/>
        <w:spacing w:after="0"/>
        <w:rPr>
          <w:rFonts w:asciiTheme="majorHAnsi" w:hAnsiTheme="majorHAnsi" w:cs="Calibri"/>
          <w:szCs w:val="24"/>
        </w:rPr>
      </w:pPr>
      <w:r w:rsidRPr="004F486A">
        <w:rPr>
          <w:rFonts w:asciiTheme="minorBidi" w:hAnsiTheme="minorBidi" w:cs="Arial" w:hint="eastAsia"/>
          <w:b/>
          <w:bCs/>
          <w:sz w:val="28"/>
          <w:szCs w:val="28"/>
          <w:rtl/>
        </w:rPr>
        <w:t>نتائج</w:t>
      </w:r>
      <w:r w:rsidRPr="004F486A">
        <w:rPr>
          <w:rFonts w:asciiTheme="minorBidi" w:hAnsiTheme="minorBidi" w:cs="Arial"/>
          <w:b/>
          <w:bCs/>
          <w:sz w:val="28"/>
          <w:szCs w:val="28"/>
          <w:rtl/>
        </w:rPr>
        <w:t xml:space="preserve"> </w:t>
      </w:r>
      <w:r w:rsidRPr="004F486A">
        <w:rPr>
          <w:rFonts w:asciiTheme="minorBidi" w:hAnsiTheme="minorBidi" w:cs="Arial" w:hint="eastAsia"/>
          <w:b/>
          <w:bCs/>
          <w:sz w:val="28"/>
          <w:szCs w:val="28"/>
          <w:rtl/>
        </w:rPr>
        <w:t>فعاليات</w:t>
      </w:r>
      <w:r w:rsidRPr="004F486A">
        <w:rPr>
          <w:rFonts w:asciiTheme="minorBidi" w:hAnsiTheme="minorBidi" w:cs="Arial"/>
          <w:b/>
          <w:bCs/>
          <w:sz w:val="28"/>
          <w:szCs w:val="28"/>
          <w:rtl/>
        </w:rPr>
        <w:t xml:space="preserve"> / </w:t>
      </w:r>
      <w:r w:rsidRPr="004F486A">
        <w:rPr>
          <w:rFonts w:asciiTheme="minorBidi" w:hAnsiTheme="minorBidi" w:cs="Arial" w:hint="eastAsia"/>
          <w:b/>
          <w:bCs/>
          <w:sz w:val="28"/>
          <w:szCs w:val="28"/>
          <w:rtl/>
        </w:rPr>
        <w:t>مشاورات</w:t>
      </w:r>
      <w:r w:rsidRPr="004F486A">
        <w:rPr>
          <w:rFonts w:asciiTheme="minorBidi" w:hAnsiTheme="minorBidi" w:cs="Arial"/>
          <w:b/>
          <w:bCs/>
          <w:sz w:val="28"/>
          <w:szCs w:val="28"/>
          <w:rtl/>
        </w:rPr>
        <w:t xml:space="preserve"> </w:t>
      </w:r>
      <w:r w:rsidRPr="004F486A">
        <w:rPr>
          <w:rFonts w:asciiTheme="minorBidi" w:hAnsiTheme="minorBidi" w:cs="Arial" w:hint="eastAsia"/>
          <w:b/>
          <w:bCs/>
          <w:sz w:val="28"/>
          <w:szCs w:val="28"/>
          <w:rtl/>
        </w:rPr>
        <w:t>أصحاب</w:t>
      </w:r>
      <w:r w:rsidRPr="004F486A">
        <w:rPr>
          <w:rFonts w:asciiTheme="minorBidi" w:hAnsiTheme="minorBidi" w:cs="Arial"/>
          <w:b/>
          <w:bCs/>
          <w:sz w:val="28"/>
          <w:szCs w:val="28"/>
          <w:rtl/>
        </w:rPr>
        <w:t xml:space="preserve"> </w:t>
      </w:r>
      <w:r w:rsidRPr="004F486A">
        <w:rPr>
          <w:rFonts w:asciiTheme="minorBidi" w:hAnsiTheme="minorBidi" w:cs="Arial" w:hint="eastAsia"/>
          <w:b/>
          <w:bCs/>
          <w:sz w:val="28"/>
          <w:szCs w:val="28"/>
          <w:rtl/>
        </w:rPr>
        <w:t>المصلحة</w:t>
      </w:r>
      <w:r w:rsidRPr="004F486A">
        <w:rPr>
          <w:rFonts w:asciiTheme="minorBidi" w:hAnsiTheme="minorBidi" w:cs="Arial"/>
          <w:b/>
          <w:bCs/>
          <w:sz w:val="28"/>
          <w:szCs w:val="28"/>
          <w:rtl/>
        </w:rPr>
        <w:t xml:space="preserve"> </w:t>
      </w:r>
      <w:r w:rsidRPr="004F486A">
        <w:rPr>
          <w:rFonts w:asciiTheme="minorBidi" w:hAnsiTheme="minorBidi" w:cs="Arial" w:hint="eastAsia"/>
          <w:b/>
          <w:bCs/>
          <w:sz w:val="28"/>
          <w:szCs w:val="28"/>
          <w:rtl/>
        </w:rPr>
        <w:t>المتعددين</w:t>
      </w:r>
    </w:p>
    <w:p w14:paraId="154359F4" w14:textId="77DDB3E1" w:rsidR="007662CF" w:rsidRDefault="007662CF" w:rsidP="007662CF">
      <w:pPr>
        <w:bidi/>
        <w:spacing w:after="0"/>
        <w:rPr>
          <w:rFonts w:asciiTheme="majorHAnsi" w:hAnsiTheme="majorHAnsi" w:cs="Calibri"/>
          <w:sz w:val="23"/>
          <w:szCs w:val="23"/>
        </w:rPr>
      </w:pPr>
    </w:p>
    <w:p w14:paraId="384ED94A" w14:textId="77777777" w:rsidR="007662CF" w:rsidRPr="007662CF" w:rsidRDefault="007662CF" w:rsidP="007662CF">
      <w:pPr>
        <w:bidi/>
        <w:spacing w:after="0"/>
        <w:rPr>
          <w:rFonts w:asciiTheme="majorHAnsi" w:hAnsiTheme="majorHAnsi" w:cs="Calibri"/>
          <w:sz w:val="23"/>
          <w:szCs w:val="23"/>
        </w:rPr>
      </w:pPr>
    </w:p>
    <w:p w14:paraId="04A61F92" w14:textId="754B33A8" w:rsidR="007662CF" w:rsidRPr="004F486A" w:rsidRDefault="00B448F8" w:rsidP="00DF6783">
      <w:pPr>
        <w:bidi/>
        <w:spacing w:after="0"/>
        <w:jc w:val="left"/>
        <w:rPr>
          <w:rFonts w:asciiTheme="minorHAnsi" w:hAnsiTheme="minorHAnsi" w:cstheme="minorHAnsi"/>
          <w:sz w:val="23"/>
          <w:szCs w:val="23"/>
        </w:rPr>
      </w:pPr>
      <w:r w:rsidRPr="004F486A">
        <w:rPr>
          <w:rFonts w:asciiTheme="minorHAnsi" w:hAnsiTheme="minorHAnsi" w:cstheme="minorHAnsi"/>
          <w:sz w:val="23"/>
          <w:szCs w:val="23"/>
          <w:rtl/>
        </w:rPr>
        <w:t xml:space="preserve"> </w:t>
      </w:r>
      <w:r w:rsidR="00DF6783" w:rsidRPr="004F486A">
        <w:rPr>
          <w:rFonts w:asciiTheme="minorHAnsi" w:hAnsiTheme="minorHAnsi" w:cstheme="minorHAnsi"/>
          <w:sz w:val="23"/>
          <w:szCs w:val="23"/>
          <w:rtl/>
        </w:rPr>
        <w:t>يُرجى توثيق نتائج فعالية أصحاب المصلحة المتعددين التي تم تنظيمها بهدف مناقشة استخدام وتطبيق مجموعتي التوصيات المتعلقة بالسياسات أو أي منهما:</w:t>
      </w:r>
    </w:p>
    <w:p w14:paraId="65B60FF2" w14:textId="61FDDFF0" w:rsidR="00B448F8" w:rsidRPr="00646BDD" w:rsidRDefault="004F486A" w:rsidP="00B448F8">
      <w:pPr>
        <w:bidi/>
        <w:spacing w:after="0"/>
        <w:rPr>
          <w:rFonts w:asciiTheme="majorHAnsi" w:hAnsiTheme="majorHAnsi" w:cs="Calibri"/>
          <w:sz w:val="23"/>
          <w:szCs w:val="23"/>
        </w:rPr>
      </w:pPr>
      <w:r w:rsidRPr="00B718C5">
        <w:rPr>
          <w:rFonts w:asciiTheme="minorBidi" w:hAnsiTheme="minorBidi"/>
          <w:rtl/>
        </w:rPr>
        <w:drawing>
          <wp:anchor distT="0" distB="0" distL="114300" distR="114300" simplePos="0" relativeHeight="251660288" behindDoc="0" locked="0" layoutInCell="1" allowOverlap="1" wp14:anchorId="1FF16062" wp14:editId="7CE8DE21">
            <wp:simplePos x="0" y="0"/>
            <wp:positionH relativeFrom="margin">
              <wp:posOffset>11430</wp:posOffset>
            </wp:positionH>
            <wp:positionV relativeFrom="paragraph">
              <wp:posOffset>-635</wp:posOffset>
            </wp:positionV>
            <wp:extent cx="1315720" cy="131572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2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EAC08" w14:textId="5E50F543" w:rsidR="00B448F8" w:rsidRPr="00646BDD" w:rsidRDefault="00B448F8" w:rsidP="00B448F8">
      <w:pPr>
        <w:bidi/>
        <w:rPr>
          <w:rFonts w:asciiTheme="majorHAnsi" w:hAnsiTheme="majorHAnsi" w:cs="Calibri"/>
          <w:sz w:val="23"/>
          <w:szCs w:val="23"/>
          <w:rtl/>
        </w:rPr>
      </w:pPr>
      <w:r w:rsidRPr="00646BDD">
        <w:rPr>
          <w:rFonts w:asciiTheme="majorHAnsi" w:hAnsiTheme="majorHAnsi" w:cs="Calibri"/>
          <w:b/>
          <w:bCs/>
          <w:sz w:val="23"/>
          <w:szCs w:val="23"/>
          <w:rtl/>
        </w:rPr>
        <w:t>مجموعة التوصيات الأولى:</w:t>
      </w:r>
      <w:r w:rsidRPr="00646BDD">
        <w:rPr>
          <w:rFonts w:asciiTheme="majorHAnsi" w:hAnsiTheme="majorHAnsi" w:cs="Calibri"/>
          <w:sz w:val="23"/>
          <w:szCs w:val="23"/>
          <w:rtl/>
        </w:rPr>
        <w:t xml:space="preserve"> </w:t>
      </w:r>
      <w:hyperlink r:id="rId10" w:history="1">
        <w:r w:rsidRPr="00646BDD">
          <w:rPr>
            <w:rStyle w:val="Hyperlink"/>
            <w:rFonts w:asciiTheme="majorHAnsi" w:hAnsiTheme="majorHAnsi" w:cs="Calibri"/>
            <w:sz w:val="23"/>
            <w:szCs w:val="23"/>
            <w:rtl/>
          </w:rPr>
          <w:t>تقلب الأس</w:t>
        </w:r>
        <w:r w:rsidRPr="00646BDD">
          <w:rPr>
            <w:rStyle w:val="Hyperlink"/>
            <w:rFonts w:asciiTheme="majorHAnsi" w:hAnsiTheme="majorHAnsi" w:cs="Calibri"/>
            <w:sz w:val="23"/>
            <w:szCs w:val="23"/>
            <w:rtl/>
          </w:rPr>
          <w:t>ع</w:t>
        </w:r>
        <w:r w:rsidRPr="00646BDD">
          <w:rPr>
            <w:rStyle w:val="Hyperlink"/>
            <w:rFonts w:asciiTheme="majorHAnsi" w:hAnsiTheme="majorHAnsi" w:cs="Calibri"/>
            <w:sz w:val="23"/>
            <w:szCs w:val="23"/>
            <w:rtl/>
          </w:rPr>
          <w:t>ار والأمن الغذائي</w:t>
        </w:r>
      </w:hyperlink>
      <w:r w:rsidRPr="00646BDD">
        <w:rPr>
          <w:rFonts w:asciiTheme="majorHAnsi" w:hAnsiTheme="majorHAnsi" w:cs="Calibri"/>
          <w:sz w:val="23"/>
          <w:szCs w:val="23"/>
          <w:rtl/>
        </w:rPr>
        <w:t xml:space="preserve"> (المعتمدة عام 2011، الدورة الثالثة والسبعون للجنة).</w:t>
      </w:r>
    </w:p>
    <w:p w14:paraId="406A5EB6" w14:textId="5C782A76" w:rsidR="00B448F8" w:rsidRDefault="00B448F8" w:rsidP="00B448F8">
      <w:pPr>
        <w:bidi/>
        <w:rPr>
          <w:rFonts w:asciiTheme="majorHAnsi" w:hAnsiTheme="majorHAnsi" w:cs="Calibri"/>
          <w:sz w:val="23"/>
          <w:szCs w:val="23"/>
        </w:rPr>
      </w:pPr>
      <w:r w:rsidRPr="00646BDD">
        <w:rPr>
          <w:rFonts w:asciiTheme="majorHAnsi" w:hAnsiTheme="majorHAnsi" w:cs="Calibri"/>
          <w:b/>
          <w:bCs/>
          <w:sz w:val="23"/>
          <w:szCs w:val="23"/>
          <w:rtl/>
        </w:rPr>
        <w:t>مجموعة التوصيات الثانية:</w:t>
      </w:r>
      <w:r w:rsidRPr="00646BDD">
        <w:rPr>
          <w:rFonts w:asciiTheme="majorHAnsi" w:hAnsiTheme="majorHAnsi" w:cs="Calibri"/>
          <w:sz w:val="23"/>
          <w:szCs w:val="23"/>
          <w:rtl/>
        </w:rPr>
        <w:t xml:space="preserve"> </w:t>
      </w:r>
      <w:hyperlink r:id="rId11" w:history="1">
        <w:r w:rsidRPr="00646BDD">
          <w:rPr>
            <w:rStyle w:val="Hyperlink"/>
            <w:rFonts w:asciiTheme="majorHAnsi" w:hAnsiTheme="majorHAnsi" w:cs="Calibri"/>
            <w:sz w:val="23"/>
            <w:szCs w:val="23"/>
            <w:rtl/>
          </w:rPr>
          <w:t>الحماية الاجتماعية من أجل تحقيق الأمن الغذائي والتغذية</w:t>
        </w:r>
      </w:hyperlink>
      <w:r w:rsidRPr="00646BDD">
        <w:rPr>
          <w:rFonts w:asciiTheme="majorHAnsi" w:hAnsiTheme="majorHAnsi" w:cs="Calibri"/>
          <w:sz w:val="23"/>
          <w:szCs w:val="23"/>
          <w:rtl/>
        </w:rPr>
        <w:t xml:space="preserve"> (المعتمدة عام 2012، الدورة الثالثة والتسعون للجنة). </w:t>
      </w:r>
    </w:p>
    <w:p w14:paraId="21EEE1FF" w14:textId="01C4D0B6" w:rsidR="00B448F8" w:rsidRDefault="00B448F8" w:rsidP="00B448F8">
      <w:pPr>
        <w:bidi/>
        <w:rPr>
          <w:rFonts w:asciiTheme="majorHAnsi" w:hAnsiTheme="majorHAnsi" w:cs="Calibri"/>
          <w:sz w:val="23"/>
          <w:szCs w:val="23"/>
        </w:rPr>
      </w:pPr>
    </w:p>
    <w:p w14:paraId="76878FE2" w14:textId="77777777" w:rsidR="007662CF" w:rsidRDefault="007662CF" w:rsidP="007662CF">
      <w:pPr>
        <w:bidi/>
        <w:rPr>
          <w:rFonts w:asciiTheme="majorHAnsi" w:hAnsiTheme="majorHAnsi" w:cs="Calibri"/>
          <w:sz w:val="23"/>
          <w:szCs w:val="23"/>
        </w:rPr>
      </w:pPr>
    </w:p>
    <w:p w14:paraId="3B5E5E76" w14:textId="3D6ADA42" w:rsidR="007662CF" w:rsidRPr="004F486A" w:rsidRDefault="00DF6783" w:rsidP="007662CF">
      <w:pPr>
        <w:bidi/>
        <w:rPr>
          <w:rFonts w:asciiTheme="minorHAnsi" w:hAnsiTheme="minorHAnsi" w:cstheme="minorHAnsi"/>
          <w:i/>
          <w:iCs/>
          <w:sz w:val="23"/>
          <w:szCs w:val="23"/>
        </w:rPr>
      </w:pPr>
      <w:r w:rsidRPr="004F486A">
        <w:rPr>
          <w:rFonts w:asciiTheme="minorHAnsi" w:hAnsiTheme="minorHAnsi" w:cstheme="minorHAnsi"/>
          <w:i/>
          <w:iCs/>
          <w:sz w:val="23"/>
          <w:szCs w:val="23"/>
          <w:rtl/>
        </w:rPr>
        <w:t>يُرجى ملاحظة أنه إذا كنت ترغب في مشاركة أكثر من فعالية واحدة، فعليك استخدام نموذج منفصل لكل مساهمة، مع مراعاة ألا يتجاوز عدد كلمات المساهمة الواحدة 1000 كلمة.</w:t>
      </w:r>
    </w:p>
    <w:p w14:paraId="4743F2E3" w14:textId="77777777" w:rsidR="00DF6783" w:rsidRPr="007662CF" w:rsidRDefault="00DF6783" w:rsidP="00DF6783">
      <w:pPr>
        <w:bidi/>
        <w:rPr>
          <w:rFonts w:asciiTheme="majorHAnsi" w:hAnsiTheme="majorHAnsi" w:cs="Calibri"/>
          <w:sz w:val="23"/>
          <w:szCs w:val="23"/>
        </w:rPr>
      </w:pPr>
    </w:p>
    <w:p w14:paraId="7A91A478" w14:textId="77777777" w:rsidR="007662CF" w:rsidRPr="00646BDD" w:rsidRDefault="007662CF" w:rsidP="007662CF">
      <w:pPr>
        <w:bidi/>
        <w:spacing w:after="0"/>
        <w:rPr>
          <w:rFonts w:asciiTheme="majorHAnsi" w:eastAsiaTheme="minorEastAsia" w:hAnsiTheme="majorHAnsi" w:cs="Calibri"/>
          <w:bCs/>
          <w:color w:val="FF0000"/>
          <w:sz w:val="23"/>
          <w:szCs w:val="23"/>
          <w:lang w:eastAsia="it-IT"/>
        </w:rPr>
      </w:pPr>
      <w:r w:rsidRPr="00646BDD">
        <w:rPr>
          <w:rFonts w:asciiTheme="majorHAnsi" w:hAnsiTheme="majorHAnsi" w:cs="Calibri"/>
          <w:bCs/>
          <w:color w:val="E36C0A" w:themeColor="accent6" w:themeShade="BF"/>
          <w:sz w:val="23"/>
          <w:szCs w:val="23"/>
          <w:rtl/>
        </w:rPr>
        <w:t>الدعوة لتلقي المساهمات مفتوحة حتى 3 مايو 2023.</w:t>
      </w:r>
    </w:p>
    <w:p w14:paraId="67EE8366" w14:textId="238F4D0C" w:rsidR="007662CF" w:rsidRDefault="007662CF" w:rsidP="007662CF">
      <w:pPr>
        <w:bidi/>
        <w:rPr>
          <w:rFonts w:asciiTheme="majorHAnsi" w:hAnsiTheme="majorHAnsi" w:cs="Calibri"/>
          <w:sz w:val="23"/>
          <w:szCs w:val="23"/>
        </w:rPr>
      </w:pPr>
    </w:p>
    <w:p w14:paraId="4B8B93A9" w14:textId="15D05716" w:rsidR="007662CF" w:rsidRDefault="007662CF">
      <w:pPr>
        <w:spacing w:after="0"/>
        <w:jc w:val="left"/>
        <w:rPr>
          <w:rFonts w:asciiTheme="majorHAnsi" w:hAnsiTheme="majorHAnsi" w:cs="Calibri"/>
          <w:sz w:val="23"/>
          <w:szCs w:val="23"/>
          <w:rtl/>
        </w:rPr>
      </w:pPr>
      <w:r>
        <w:rPr>
          <w:rFonts w:asciiTheme="majorHAnsi" w:hAnsiTheme="majorHAnsi" w:cs="Calibri"/>
          <w:sz w:val="23"/>
          <w:szCs w:val="23"/>
          <w:rtl/>
        </w:rPr>
        <w:br w:type="page"/>
      </w:r>
    </w:p>
    <w:p w14:paraId="6E3FF23B" w14:textId="7211F4E3" w:rsidR="007662CF" w:rsidRPr="006F2F0D" w:rsidRDefault="007662CF" w:rsidP="007662CF">
      <w:pPr>
        <w:bidi/>
        <w:spacing w:after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F2F0D">
        <w:rPr>
          <w:rFonts w:asciiTheme="minorHAnsi" w:hAnsiTheme="minorHAnsi" w:cstheme="minorHAnsi"/>
          <w:b/>
          <w:bCs/>
          <w:sz w:val="28"/>
          <w:szCs w:val="28"/>
          <w:rtl/>
        </w:rPr>
        <w:lastRenderedPageBreak/>
        <w:t>نموذج تقديم المساهمات</w:t>
      </w:r>
    </w:p>
    <w:p w14:paraId="74A9990B" w14:textId="538A66BD" w:rsidR="007662CF" w:rsidRDefault="006F2F0D" w:rsidP="007662CF">
      <w:pPr>
        <w:bidi/>
        <w:jc w:val="center"/>
        <w:rPr>
          <w:rFonts w:asciiTheme="majorHAnsi" w:hAnsiTheme="majorHAnsi" w:cs="Calibri"/>
          <w:sz w:val="23"/>
          <w:szCs w:val="23"/>
        </w:rPr>
      </w:pPr>
      <w:r w:rsidRPr="004F486A">
        <w:rPr>
          <w:rFonts w:asciiTheme="minorBidi" w:hAnsiTheme="minorBidi" w:cs="Arial"/>
          <w:b/>
          <w:bCs/>
          <w:sz w:val="28"/>
          <w:szCs w:val="28"/>
          <w:rtl/>
        </w:rPr>
        <w:t>(</w:t>
      </w:r>
      <w:r w:rsidRPr="004F486A">
        <w:rPr>
          <w:rFonts w:asciiTheme="minorBidi" w:hAnsiTheme="minorBidi" w:cs="Arial" w:hint="eastAsia"/>
          <w:b/>
          <w:bCs/>
          <w:sz w:val="28"/>
          <w:szCs w:val="28"/>
          <w:rtl/>
        </w:rPr>
        <w:t>خاص</w:t>
      </w:r>
      <w:r w:rsidRPr="004F486A">
        <w:rPr>
          <w:rFonts w:asciiTheme="minorBidi" w:hAnsiTheme="minorBidi" w:cs="Arial"/>
          <w:b/>
          <w:bCs/>
          <w:sz w:val="28"/>
          <w:szCs w:val="28"/>
          <w:rtl/>
        </w:rPr>
        <w:t xml:space="preserve"> </w:t>
      </w:r>
      <w:r w:rsidRPr="004F486A">
        <w:rPr>
          <w:rFonts w:asciiTheme="minorBidi" w:hAnsiTheme="minorBidi" w:cs="Arial" w:hint="eastAsia"/>
          <w:b/>
          <w:bCs/>
          <w:sz w:val="28"/>
          <w:szCs w:val="28"/>
          <w:rtl/>
        </w:rPr>
        <w:t>بمنظمي</w:t>
      </w:r>
      <w:r w:rsidRPr="004F486A">
        <w:rPr>
          <w:rFonts w:asciiTheme="minorBidi" w:hAnsiTheme="minorBidi" w:cs="Arial"/>
          <w:b/>
          <w:bCs/>
          <w:sz w:val="28"/>
          <w:szCs w:val="28"/>
          <w:rtl/>
        </w:rPr>
        <w:t xml:space="preserve"> </w:t>
      </w:r>
      <w:r w:rsidRPr="004F486A">
        <w:rPr>
          <w:rFonts w:asciiTheme="minorBidi" w:hAnsiTheme="minorBidi" w:cs="Arial" w:hint="eastAsia"/>
          <w:b/>
          <w:bCs/>
          <w:sz w:val="28"/>
          <w:szCs w:val="28"/>
          <w:rtl/>
        </w:rPr>
        <w:t>الفعاليات</w:t>
      </w:r>
      <w:r w:rsidRPr="004F486A">
        <w:rPr>
          <w:rFonts w:asciiTheme="minorBidi" w:hAnsiTheme="minorBidi" w:cs="Arial"/>
          <w:b/>
          <w:bCs/>
          <w:sz w:val="28"/>
          <w:szCs w:val="28"/>
          <w:rtl/>
        </w:rPr>
        <w:t>)</w:t>
      </w:r>
    </w:p>
    <w:p w14:paraId="4B1E18F9" w14:textId="77777777" w:rsidR="008956B5" w:rsidRPr="00FE4F56" w:rsidRDefault="008956B5" w:rsidP="008956B5">
      <w:pPr>
        <w:spacing w:after="0"/>
        <w:rPr>
          <w:rFonts w:asciiTheme="minorBidi" w:eastAsiaTheme="minorEastAsia" w:hAnsiTheme="minorBidi" w:cstheme="minorBidi"/>
          <w:sz w:val="22"/>
          <w:lang w:eastAsia="it-IT"/>
        </w:rPr>
      </w:pPr>
    </w:p>
    <w:tbl>
      <w:tblPr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39"/>
        <w:gridCol w:w="6590"/>
      </w:tblGrid>
      <w:tr w:rsidR="002B4B82" w:rsidRPr="00FE4F56" w14:paraId="5DDFC646" w14:textId="77777777" w:rsidTr="002B4B82">
        <w:trPr>
          <w:trHeight w:val="337"/>
        </w:trPr>
        <w:tc>
          <w:tcPr>
            <w:tcW w:w="1578" w:type="pct"/>
          </w:tcPr>
          <w:p w14:paraId="5CB0E1FF" w14:textId="3961E7B7" w:rsidR="002B4B82" w:rsidRPr="00FE4F56" w:rsidRDefault="002D6FB0" w:rsidP="002B4B82">
            <w:pPr>
              <w:spacing w:after="0"/>
              <w:jc w:val="right"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  <w:r w:rsidRPr="002D6FB0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عنوان</w:t>
            </w:r>
            <w:r w:rsidRPr="002D6FB0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2D6FB0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الفعالية</w:t>
            </w:r>
          </w:p>
        </w:tc>
        <w:tc>
          <w:tcPr>
            <w:tcW w:w="3422" w:type="pct"/>
          </w:tcPr>
          <w:p w14:paraId="08DACFCD" w14:textId="77777777" w:rsidR="002B4B82" w:rsidRPr="00FE4F56" w:rsidRDefault="002B4B82" w:rsidP="00F44B08">
            <w:pPr>
              <w:spacing w:after="0"/>
              <w:rPr>
                <w:rFonts w:asciiTheme="minorBidi" w:eastAsia="Calibri" w:hAnsiTheme="minorBidi" w:cstheme="minorBidi"/>
                <w:b/>
                <w:bCs/>
                <w:iCs/>
                <w:color w:val="0000FF"/>
                <w:sz w:val="21"/>
                <w:szCs w:val="21"/>
                <w:lang w:val="en-GB"/>
              </w:rPr>
            </w:pPr>
          </w:p>
        </w:tc>
      </w:tr>
      <w:tr w:rsidR="002B4B82" w:rsidRPr="00FE4F56" w14:paraId="300F3DB1" w14:textId="77777777" w:rsidTr="002B4B82">
        <w:trPr>
          <w:trHeight w:val="337"/>
        </w:trPr>
        <w:tc>
          <w:tcPr>
            <w:tcW w:w="1578" w:type="pct"/>
          </w:tcPr>
          <w:p w14:paraId="6CC64544" w14:textId="4F7B9DE3" w:rsidR="002B4B82" w:rsidRPr="00FE4F56" w:rsidRDefault="002D6FB0" w:rsidP="002B4B82">
            <w:pPr>
              <w:spacing w:after="0"/>
              <w:jc w:val="right"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  <w:r w:rsidRPr="002D6FB0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تاريخ</w:t>
            </w:r>
            <w:r w:rsidRPr="002D6FB0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2D6FB0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الفعالية</w:t>
            </w:r>
          </w:p>
        </w:tc>
        <w:tc>
          <w:tcPr>
            <w:tcW w:w="3422" w:type="pct"/>
          </w:tcPr>
          <w:p w14:paraId="0D5C39BE" w14:textId="228BBC44" w:rsidR="002D6FB0" w:rsidRPr="00FE4F56" w:rsidRDefault="002D6FB0" w:rsidP="00F44B08">
            <w:pPr>
              <w:spacing w:after="0"/>
              <w:rPr>
                <w:rFonts w:asciiTheme="minorBidi" w:eastAsia="Calibri" w:hAnsiTheme="minorBidi" w:cstheme="minorBidi"/>
                <w:b/>
                <w:bCs/>
                <w:iCs/>
                <w:color w:val="0000FF"/>
                <w:sz w:val="21"/>
                <w:szCs w:val="21"/>
                <w:lang w:val="en-GB"/>
              </w:rPr>
            </w:pPr>
          </w:p>
        </w:tc>
      </w:tr>
      <w:tr w:rsidR="002D6FB0" w:rsidRPr="00FE4F56" w14:paraId="5672021A" w14:textId="77777777" w:rsidTr="002B4B82">
        <w:trPr>
          <w:trHeight w:val="337"/>
        </w:trPr>
        <w:tc>
          <w:tcPr>
            <w:tcW w:w="1578" w:type="pct"/>
          </w:tcPr>
          <w:p w14:paraId="748C3C34" w14:textId="17C27520" w:rsidR="002D6FB0" w:rsidRPr="002D6FB0" w:rsidRDefault="002D6FB0" w:rsidP="002B4B82">
            <w:pPr>
              <w:spacing w:after="0"/>
              <w:jc w:val="right"/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</w:pPr>
            <w:r w:rsidRPr="002D6FB0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مكان</w:t>
            </w:r>
            <w:r w:rsidRPr="002D6FB0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2D6FB0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إقامة</w:t>
            </w:r>
            <w:r w:rsidRPr="002D6FB0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2D6FB0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الفعالية</w:t>
            </w:r>
          </w:p>
        </w:tc>
        <w:tc>
          <w:tcPr>
            <w:tcW w:w="3422" w:type="pct"/>
          </w:tcPr>
          <w:p w14:paraId="42EE990B" w14:textId="77777777" w:rsidR="002D6FB0" w:rsidRPr="00FE4F56" w:rsidRDefault="002D6FB0" w:rsidP="00F44B08">
            <w:pPr>
              <w:spacing w:after="0"/>
              <w:rPr>
                <w:rFonts w:asciiTheme="minorBidi" w:eastAsia="Calibri" w:hAnsiTheme="minorBidi" w:cstheme="minorBidi"/>
                <w:b/>
                <w:bCs/>
                <w:iCs/>
                <w:color w:val="0000FF"/>
                <w:sz w:val="21"/>
                <w:szCs w:val="21"/>
                <w:lang w:val="en-GB"/>
              </w:rPr>
            </w:pPr>
          </w:p>
        </w:tc>
      </w:tr>
      <w:tr w:rsidR="008C5DDD" w:rsidRPr="00FE4F56" w14:paraId="106020CA" w14:textId="77777777" w:rsidTr="002B4B82">
        <w:trPr>
          <w:trHeight w:val="337"/>
        </w:trPr>
        <w:tc>
          <w:tcPr>
            <w:tcW w:w="1578" w:type="pct"/>
          </w:tcPr>
          <w:p w14:paraId="54994CAE" w14:textId="279606D9" w:rsidR="008C5DDD" w:rsidRPr="002D6FB0" w:rsidRDefault="008C5DDD" w:rsidP="008C5DDD">
            <w:pPr>
              <w:spacing w:after="0"/>
              <w:jc w:val="right"/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</w:pPr>
            <w:r w:rsidRPr="002B4B82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التغطية</w:t>
            </w:r>
            <w:r w:rsidRPr="002B4B82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2B4B82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الجغرافية</w:t>
            </w:r>
          </w:p>
        </w:tc>
        <w:tc>
          <w:tcPr>
            <w:tcW w:w="3422" w:type="pct"/>
          </w:tcPr>
          <w:p w14:paraId="181FA095" w14:textId="419170A6" w:rsidR="008C5DDD" w:rsidRPr="00FE4F56" w:rsidRDefault="008C5DDD" w:rsidP="002509ED">
            <w:pPr>
              <w:spacing w:after="0"/>
              <w:jc w:val="right"/>
              <w:rPr>
                <w:rFonts w:asciiTheme="minorBidi" w:eastAsia="Calibri" w:hAnsiTheme="minorBidi" w:cstheme="minorBidi"/>
                <w:b/>
                <w:bCs/>
                <w:iCs/>
                <w:color w:val="0000FF"/>
                <w:sz w:val="21"/>
                <w:szCs w:val="21"/>
                <w:lang w:val="en-GB"/>
              </w:rPr>
            </w:pPr>
            <w:r w:rsidRPr="00541C4E">
              <w:rPr>
                <w:rFonts w:eastAsia="MS Mincho"/>
                <w:i/>
                <w:iCs/>
                <w:rtl/>
              </w:rPr>
              <w:t>(على سبيل المثال، تعتبر الفعالية وطنية أو إقليمية عندما تشارك فيها عدة دول من نفس المنطقة، وتعتبر فعالية عالمية إذا شاركت فيها عدة دول من مناطق مختلفة)</w:t>
            </w:r>
          </w:p>
        </w:tc>
      </w:tr>
      <w:tr w:rsidR="008C5DDD" w:rsidRPr="00FE4F56" w14:paraId="35E0ACE1" w14:textId="77777777" w:rsidTr="002B4B82">
        <w:trPr>
          <w:trHeight w:val="369"/>
        </w:trPr>
        <w:tc>
          <w:tcPr>
            <w:tcW w:w="1578" w:type="pct"/>
          </w:tcPr>
          <w:p w14:paraId="53BE72CF" w14:textId="246846B0" w:rsidR="008C5DDD" w:rsidRPr="00FE4F56" w:rsidRDefault="008C5DDD" w:rsidP="008C5DDD">
            <w:pPr>
              <w:spacing w:before="60" w:after="60"/>
              <w:jc w:val="right"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  <w:r w:rsidRPr="002B4B82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الدولة</w:t>
            </w:r>
            <w:r w:rsidRPr="002B4B82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(</w:t>
            </w:r>
            <w:r w:rsidRPr="002B4B82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الدول</w:t>
            </w:r>
            <w:r w:rsidRPr="002B4B82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) / </w:t>
            </w:r>
            <w:r w:rsidRPr="002B4B82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المنطقة</w:t>
            </w:r>
            <w:r w:rsidRPr="002B4B82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(</w:t>
            </w:r>
            <w:r w:rsidRPr="002B4B82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المناطق</w:t>
            </w:r>
            <w:r w:rsidRPr="002B4B82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) </w:t>
            </w:r>
            <w:r w:rsidRPr="002B4B82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التي</w:t>
            </w:r>
            <w:r w:rsidRPr="002B4B82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2B4B82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شملتها</w:t>
            </w:r>
            <w:r w:rsidRPr="002B4B82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2B4B82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التجربة</w:t>
            </w:r>
          </w:p>
        </w:tc>
        <w:tc>
          <w:tcPr>
            <w:tcW w:w="3422" w:type="pct"/>
          </w:tcPr>
          <w:p w14:paraId="4C47624A" w14:textId="317D4365" w:rsidR="008C5DDD" w:rsidRPr="00FE4F56" w:rsidRDefault="008C5DDD" w:rsidP="008C5DDD">
            <w:pPr>
              <w:shd w:val="clear" w:color="auto" w:fill="FFFFFF"/>
              <w:spacing w:before="60" w:after="60"/>
              <w:contextualSpacing/>
              <w:jc w:val="right"/>
              <w:rPr>
                <w:rFonts w:asciiTheme="minorBidi" w:eastAsia="MS Mincho" w:hAnsiTheme="minorBidi" w:cstheme="minorBidi"/>
                <w:b/>
                <w:bCs/>
                <w:color w:val="0070C0"/>
                <w:sz w:val="21"/>
                <w:szCs w:val="21"/>
                <w:lang w:val="en-GB" w:eastAsia="ja-JP" w:bidi="th-TH"/>
              </w:rPr>
            </w:pPr>
            <w:r w:rsidRPr="00541C4E">
              <w:rPr>
                <w:rFonts w:eastAsia="MS Mincho"/>
                <w:i/>
                <w:iCs/>
                <w:rtl/>
              </w:rPr>
              <w:t>(على سبيل المثال ملاوي والساحل: منطقة البحيرات الكبرى أو كينيا وتنزانيا</w:t>
            </w:r>
            <w:r w:rsidRPr="00541C4E">
              <w:rPr>
                <w:rFonts w:eastAsia="MS Mincho"/>
                <w:i/>
                <w:iCs/>
                <w:szCs w:val="24"/>
                <w:rtl/>
              </w:rPr>
              <w:t>)</w:t>
            </w:r>
          </w:p>
        </w:tc>
      </w:tr>
      <w:tr w:rsidR="008C5DDD" w:rsidRPr="00FE4F56" w14:paraId="7AA43E45" w14:textId="77777777" w:rsidTr="002B4B82">
        <w:trPr>
          <w:trHeight w:val="746"/>
        </w:trPr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50D22" w14:textId="691AE8CF" w:rsidR="008C5DDD" w:rsidRPr="00481BF4" w:rsidRDefault="008C5DDD" w:rsidP="008C5DDD">
            <w:pPr>
              <w:spacing w:before="60" w:after="60"/>
              <w:jc w:val="right"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  <w:r w:rsidRPr="00481BF4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جهة</w:t>
            </w:r>
            <w:r w:rsidRPr="00481BF4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481BF4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الاتصال</w:t>
            </w:r>
          </w:p>
        </w:tc>
        <w:tc>
          <w:tcPr>
            <w:tcW w:w="3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CF069" w14:textId="77777777" w:rsidR="008C5DDD" w:rsidRPr="00481BF4" w:rsidRDefault="008C5DDD" w:rsidP="008C5DDD">
            <w:pPr>
              <w:jc w:val="right"/>
              <w:rPr>
                <w:rFonts w:eastAsia="MS Mincho"/>
                <w:b/>
                <w:bCs/>
                <w:rtl/>
              </w:rPr>
            </w:pPr>
            <w:r w:rsidRPr="00481BF4">
              <w:rPr>
                <w:rFonts w:eastAsia="MS Mincho"/>
                <w:b/>
                <w:bCs/>
                <w:rtl/>
              </w:rPr>
              <w:t>الاسم: ..............................................................................</w:t>
            </w:r>
          </w:p>
          <w:p w14:paraId="64E57936" w14:textId="13FF6C98" w:rsidR="008C5DDD" w:rsidRPr="00481BF4" w:rsidRDefault="008C5DDD" w:rsidP="008C5DDD">
            <w:pPr>
              <w:spacing w:line="276" w:lineRule="auto"/>
              <w:contextualSpacing/>
              <w:jc w:val="right"/>
              <w:rPr>
                <w:rFonts w:asciiTheme="minorBidi" w:eastAsia="MS Mincho" w:hAnsiTheme="minorBidi" w:cstheme="minorBidi"/>
                <w:b/>
                <w:bCs/>
                <w:color w:val="0070C0"/>
                <w:sz w:val="21"/>
                <w:szCs w:val="21"/>
                <w:lang w:val="en-GB" w:eastAsia="ja-JP" w:bidi="th-TH"/>
              </w:rPr>
            </w:pPr>
            <w:r w:rsidRPr="00481BF4">
              <w:rPr>
                <w:rFonts w:eastAsia="MS Mincho"/>
                <w:b/>
                <w:bCs/>
                <w:rtl/>
              </w:rPr>
              <w:t>البريد الإليكتروني: ...............................................................</w:t>
            </w:r>
          </w:p>
        </w:tc>
      </w:tr>
      <w:tr w:rsidR="008C5DDD" w:rsidRPr="00FE4F56" w14:paraId="5D0352E6" w14:textId="77777777" w:rsidTr="002B4B82">
        <w:trPr>
          <w:trHeight w:val="369"/>
        </w:trPr>
        <w:tc>
          <w:tcPr>
            <w:tcW w:w="1578" w:type="pct"/>
          </w:tcPr>
          <w:p w14:paraId="09F5E451" w14:textId="35C20E50" w:rsidR="008C5DDD" w:rsidRPr="00481BF4" w:rsidRDefault="008C5DDD" w:rsidP="008C5DDD">
            <w:pPr>
              <w:spacing w:before="60" w:after="60"/>
              <w:jc w:val="right"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  <w:r w:rsidRPr="00481BF4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الانتماء</w:t>
            </w:r>
          </w:p>
        </w:tc>
        <w:tc>
          <w:tcPr>
            <w:tcW w:w="3422" w:type="pct"/>
          </w:tcPr>
          <w:p w14:paraId="76E221C2" w14:textId="25D08676" w:rsidR="008C5DDD" w:rsidRPr="00481BF4" w:rsidRDefault="008C5DDD" w:rsidP="008C5DDD">
            <w:pPr>
              <w:shd w:val="clear" w:color="auto" w:fill="FFFFFF"/>
              <w:tabs>
                <w:tab w:val="left" w:pos="1394"/>
              </w:tabs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</w:t>
            </w: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-1268226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>الحكومة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ab/>
            </w:r>
          </w:p>
          <w:p w14:paraId="5C35FF1E" w14:textId="77777777" w:rsidR="008C5DDD" w:rsidRPr="00481BF4" w:rsidRDefault="008C5DDD" w:rsidP="008C5DDD">
            <w:pPr>
              <w:shd w:val="clear" w:color="auto" w:fill="FFFFFF"/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-106658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 xml:space="preserve"> منظمة تابعة للأمم المتحدة</w:t>
            </w:r>
          </w:p>
          <w:p w14:paraId="1E89149E" w14:textId="77777777" w:rsidR="008C5DDD" w:rsidRPr="00481BF4" w:rsidRDefault="008C5DDD" w:rsidP="008C5DDD">
            <w:pPr>
              <w:shd w:val="clear" w:color="auto" w:fill="FFFFFF"/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-1288505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 xml:space="preserve"> إحدى منظمات المجتمع المدني / منظمة غير حكومية </w:t>
            </w:r>
          </w:p>
          <w:p w14:paraId="0BE8A866" w14:textId="77777777" w:rsidR="008C5DDD" w:rsidRPr="00481BF4" w:rsidRDefault="008C5DDD" w:rsidP="008C5DDD">
            <w:pPr>
              <w:shd w:val="clear" w:color="auto" w:fill="FFFFFF"/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-792436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 xml:space="preserve"> القطاع الخاص</w:t>
            </w:r>
          </w:p>
          <w:p w14:paraId="779110F7" w14:textId="77777777" w:rsidR="008C5DDD" w:rsidRPr="00481BF4" w:rsidRDefault="008C5DDD" w:rsidP="008C5DDD">
            <w:pPr>
              <w:shd w:val="clear" w:color="auto" w:fill="FFFFFF"/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-1556620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 xml:space="preserve"> الأوساط الأكاديمية </w:t>
            </w:r>
          </w:p>
          <w:p w14:paraId="1344D19D" w14:textId="77777777" w:rsidR="008C5DDD" w:rsidRPr="00481BF4" w:rsidRDefault="008C5DDD" w:rsidP="008C5DDD">
            <w:pPr>
              <w:shd w:val="clear" w:color="auto" w:fill="FFFFFF"/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1250238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 xml:space="preserve"> جهة مانحة</w:t>
            </w:r>
          </w:p>
          <w:p w14:paraId="3944A5A8" w14:textId="48812E18" w:rsidR="008C5DDD" w:rsidRPr="00481BF4" w:rsidRDefault="008C5DDD" w:rsidP="008C5DDD">
            <w:pPr>
              <w:shd w:val="clear" w:color="auto" w:fill="FFFFFF"/>
              <w:spacing w:before="60" w:after="60"/>
              <w:jc w:val="right"/>
              <w:rPr>
                <w:rFonts w:asciiTheme="minorBidi" w:eastAsia="MS Mincho" w:hAnsiTheme="minorBidi" w:cstheme="minorBidi"/>
                <w:b/>
                <w:bCs/>
                <w:sz w:val="21"/>
                <w:szCs w:val="21"/>
                <w:lang w:val="en-GB" w:eastAsia="ja-JP" w:bidi="th-TH"/>
              </w:rPr>
            </w:pPr>
            <w:r>
              <w:rPr>
                <w:rFonts w:asciiTheme="minorBidi" w:eastAsia="MS Mincho" w:hAnsiTheme="minorBidi"/>
                <w:b/>
                <w:bCs/>
                <w:lang w:val="en-GB" w:eastAsia="ja-JP" w:bidi="ar-EG"/>
              </w:rPr>
              <w:t xml:space="preserve">    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>جهة أخرى .......................................................</w:t>
            </w:r>
            <w:r w:rsidRPr="00481BF4">
              <w:rPr>
                <w:rFonts w:asciiTheme="minorBidi" w:eastAsia="MS Mincho" w:hAnsiTheme="minorBidi"/>
                <w:b/>
                <w:bCs/>
                <w:lang w:val="en-GB" w:eastAsia="ja-JP" w:bidi="ar-EG"/>
              </w:rPr>
              <w:t xml:space="preserve"> </w:t>
            </w:r>
            <w:sdt>
              <w:sdtPr>
                <w:rPr>
                  <w:rFonts w:asciiTheme="minorBidi" w:eastAsia="MS Mincho" w:hAnsiTheme="minorBidi"/>
                  <w:b/>
                  <w:bCs/>
                  <w:lang w:val="en-GB" w:eastAsia="ja-JP" w:bidi="th-TH"/>
                </w:rPr>
                <w:id w:val="762422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22A9D">
                  <w:rPr>
                    <w:rFonts w:ascii="MS Gothic" w:eastAsia="MS Gothic" w:hAnsi="MS Gothic" w:hint="eastAsia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</w:t>
            </w:r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</w:t>
            </w:r>
          </w:p>
        </w:tc>
      </w:tr>
      <w:tr w:rsidR="00922A9D" w:rsidRPr="00FE4F56" w14:paraId="481FE5FF" w14:textId="77777777" w:rsidTr="002B4B82">
        <w:trPr>
          <w:trHeight w:val="369"/>
        </w:trPr>
        <w:tc>
          <w:tcPr>
            <w:tcW w:w="1578" w:type="pct"/>
          </w:tcPr>
          <w:p w14:paraId="6F161D21" w14:textId="2C126F67" w:rsidR="00922A9D" w:rsidRPr="00481BF4" w:rsidRDefault="00922A9D" w:rsidP="00922A9D">
            <w:pPr>
              <w:spacing w:before="60" w:after="60"/>
              <w:jc w:val="right"/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</w:pPr>
            <w:r w:rsidRPr="00922A9D">
              <w:rPr>
                <w:rFonts w:asciiTheme="minorBidi" w:eastAsia="Calibri" w:hAnsiTheme="minorBidi" w:cs="Arial"/>
                <w:b/>
                <w:bCs/>
                <w:sz w:val="21"/>
                <w:szCs w:val="21"/>
                <w:lang w:val="en-GB"/>
              </w:rPr>
              <w:tab/>
            </w:r>
            <w:r w:rsidRPr="00922A9D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ما</w:t>
            </w:r>
            <w:r w:rsidRPr="00922A9D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922A9D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هي</w:t>
            </w:r>
            <w:r w:rsidRPr="00922A9D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922A9D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الجهة</w:t>
            </w:r>
            <w:r w:rsidRPr="00922A9D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922A9D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المنظمة</w:t>
            </w:r>
            <w:r w:rsidRPr="00922A9D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922A9D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للفعالية؟</w:t>
            </w:r>
            <w:r w:rsidR="008F60CA">
              <w:rPr>
                <w:rFonts w:asciiTheme="minorBidi" w:eastAsia="Calibri" w:hAnsiTheme="minorBidi" w:cs="Arial"/>
                <w:b/>
                <w:bCs/>
                <w:sz w:val="21"/>
                <w:szCs w:val="21"/>
                <w:lang w:val="en-GB"/>
              </w:rPr>
              <w:t xml:space="preserve"> </w:t>
            </w:r>
            <w:r w:rsidR="008F60CA" w:rsidRPr="00922A9D">
              <w:rPr>
                <w:rFonts w:asciiTheme="minorBidi" w:eastAsia="Calibri" w:hAnsiTheme="minorBidi" w:cs="Arial"/>
                <w:b/>
                <w:bCs/>
                <w:sz w:val="21"/>
                <w:szCs w:val="21"/>
                <w:lang w:val="en-GB"/>
              </w:rPr>
              <w:t>(1)</w:t>
            </w:r>
          </w:p>
        </w:tc>
        <w:tc>
          <w:tcPr>
            <w:tcW w:w="3422" w:type="pct"/>
          </w:tcPr>
          <w:p w14:paraId="5F668235" w14:textId="77777777" w:rsidR="00922A9D" w:rsidRPr="00481BF4" w:rsidRDefault="00922A9D" w:rsidP="00922A9D">
            <w:pPr>
              <w:shd w:val="clear" w:color="auto" w:fill="FFFFFF"/>
              <w:tabs>
                <w:tab w:val="left" w:pos="1394"/>
              </w:tabs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</w:t>
            </w: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9078928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>الحكومة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ab/>
            </w:r>
          </w:p>
          <w:p w14:paraId="7A9E0D8E" w14:textId="77777777" w:rsidR="00922A9D" w:rsidRPr="00481BF4" w:rsidRDefault="00922A9D" w:rsidP="00922A9D">
            <w:pPr>
              <w:shd w:val="clear" w:color="auto" w:fill="FFFFFF"/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-641884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 xml:space="preserve"> منظمة تابعة للأمم المتحدة</w:t>
            </w:r>
          </w:p>
          <w:p w14:paraId="1C7B0CC7" w14:textId="77777777" w:rsidR="00922A9D" w:rsidRPr="00481BF4" w:rsidRDefault="00922A9D" w:rsidP="00922A9D">
            <w:pPr>
              <w:shd w:val="clear" w:color="auto" w:fill="FFFFFF"/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-572504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 xml:space="preserve"> إحدى منظمات المجتمع المدني / منظمة غير حكومية </w:t>
            </w:r>
          </w:p>
          <w:p w14:paraId="37A60270" w14:textId="77777777" w:rsidR="00922A9D" w:rsidRPr="00481BF4" w:rsidRDefault="00922A9D" w:rsidP="00922A9D">
            <w:pPr>
              <w:shd w:val="clear" w:color="auto" w:fill="FFFFFF"/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-1336064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 xml:space="preserve"> القطاع الخاص</w:t>
            </w:r>
          </w:p>
          <w:p w14:paraId="76B85BD9" w14:textId="77777777" w:rsidR="00922A9D" w:rsidRPr="00481BF4" w:rsidRDefault="00922A9D" w:rsidP="00922A9D">
            <w:pPr>
              <w:shd w:val="clear" w:color="auto" w:fill="FFFFFF"/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-513693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 xml:space="preserve"> الأوساط الأكاديمية </w:t>
            </w:r>
          </w:p>
          <w:p w14:paraId="19A899E2" w14:textId="77777777" w:rsidR="00922A9D" w:rsidRPr="00481BF4" w:rsidRDefault="00922A9D" w:rsidP="00922A9D">
            <w:pPr>
              <w:shd w:val="clear" w:color="auto" w:fill="FFFFFF"/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-795595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 xml:space="preserve"> جهة مانحة</w:t>
            </w:r>
          </w:p>
          <w:p w14:paraId="3E687366" w14:textId="488312F2" w:rsidR="00922A9D" w:rsidRPr="00481BF4" w:rsidRDefault="00922A9D" w:rsidP="00922A9D">
            <w:pPr>
              <w:shd w:val="clear" w:color="auto" w:fill="FFFFFF"/>
              <w:tabs>
                <w:tab w:val="left" w:pos="1394"/>
              </w:tabs>
              <w:bidi/>
              <w:spacing w:before="60" w:after="60"/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</w:pPr>
            <w:r>
              <w:rPr>
                <w:rFonts w:asciiTheme="minorBidi" w:eastAsia="MS Mincho" w:hAnsiTheme="minorBidi"/>
                <w:b/>
                <w:bCs/>
                <w:lang w:val="en-GB" w:eastAsia="ja-JP" w:bidi="ar-EG"/>
              </w:rPr>
              <w:t xml:space="preserve"> </w:t>
            </w: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695819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1BF4">
                  <w:rPr>
                    <w:rFonts w:ascii="MS Gothic" w:eastAsia="MS Gothic" w:hAnsi="MS Gothic" w:hint="eastAsia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>
              <w:rPr>
                <w:rFonts w:asciiTheme="minorBidi" w:eastAsia="MS Mincho" w:hAnsiTheme="minorBidi"/>
                <w:b/>
                <w:bCs/>
                <w:lang w:val="en-GB" w:eastAsia="ja-JP" w:bidi="ar-EG"/>
              </w:rPr>
              <w:t xml:space="preserve">   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>جهة أخرى .......................................................</w:t>
            </w:r>
            <w:r w:rsidRPr="00481BF4">
              <w:rPr>
                <w:rFonts w:asciiTheme="minorBidi" w:eastAsia="MS Mincho" w:hAnsiTheme="minorBidi"/>
                <w:b/>
                <w:bCs/>
                <w:lang w:val="en-GB" w:eastAsia="ja-JP" w:bidi="ar-EG"/>
              </w:rPr>
              <w:t xml:space="preserve"> </w:t>
            </w:r>
          </w:p>
        </w:tc>
      </w:tr>
      <w:tr w:rsidR="00922A9D" w:rsidRPr="00FE4F56" w14:paraId="5199D668" w14:textId="77777777" w:rsidTr="002B4B82">
        <w:trPr>
          <w:trHeight w:val="369"/>
        </w:trPr>
        <w:tc>
          <w:tcPr>
            <w:tcW w:w="1578" w:type="pct"/>
          </w:tcPr>
          <w:p w14:paraId="429D7A11" w14:textId="0563BF62" w:rsidR="00922A9D" w:rsidRPr="00481BF4" w:rsidRDefault="00922A9D" w:rsidP="008F60CA">
            <w:pPr>
              <w:spacing w:before="60" w:after="60"/>
              <w:jc w:val="right"/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</w:pPr>
            <w:r w:rsidRPr="00922A9D">
              <w:rPr>
                <w:rFonts w:asciiTheme="minorBidi" w:eastAsia="Calibri" w:hAnsiTheme="minorBidi" w:cs="Arial"/>
                <w:b/>
                <w:bCs/>
                <w:sz w:val="21"/>
                <w:szCs w:val="21"/>
                <w:lang w:val="en-GB"/>
              </w:rPr>
              <w:tab/>
            </w:r>
            <w:r w:rsidRPr="00922A9D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ما</w:t>
            </w:r>
            <w:r w:rsidRPr="00922A9D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922A9D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هي</w:t>
            </w:r>
            <w:r w:rsidRPr="00922A9D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922A9D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الجهات</w:t>
            </w:r>
            <w:r w:rsidRPr="00922A9D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922A9D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المشاركة</w:t>
            </w:r>
            <w:r w:rsidRPr="00922A9D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922A9D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في</w:t>
            </w:r>
            <w:r w:rsidRPr="00922A9D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922A9D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الفعالية؟</w:t>
            </w:r>
            <w:r w:rsidR="008F60CA">
              <w:rPr>
                <w:rFonts w:asciiTheme="minorBidi" w:eastAsia="Calibri" w:hAnsiTheme="minorBidi" w:cs="Arial"/>
                <w:b/>
                <w:bCs/>
                <w:sz w:val="21"/>
                <w:szCs w:val="21"/>
                <w:lang w:val="en-GB"/>
              </w:rPr>
              <w:t xml:space="preserve"> </w:t>
            </w:r>
            <w:r w:rsidR="008F60CA" w:rsidRPr="00922A9D">
              <w:rPr>
                <w:rFonts w:asciiTheme="minorBidi" w:eastAsia="Calibri" w:hAnsiTheme="minorBidi" w:cs="Arial"/>
                <w:b/>
                <w:bCs/>
                <w:sz w:val="21"/>
                <w:szCs w:val="21"/>
                <w:lang w:val="en-GB"/>
              </w:rPr>
              <w:t>(2)</w:t>
            </w:r>
          </w:p>
        </w:tc>
        <w:tc>
          <w:tcPr>
            <w:tcW w:w="3422" w:type="pct"/>
          </w:tcPr>
          <w:p w14:paraId="5C36AEAD" w14:textId="77777777" w:rsidR="00922A9D" w:rsidRPr="00481BF4" w:rsidRDefault="00922A9D" w:rsidP="00922A9D">
            <w:pPr>
              <w:shd w:val="clear" w:color="auto" w:fill="FFFFFF"/>
              <w:tabs>
                <w:tab w:val="left" w:pos="1394"/>
              </w:tabs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</w:t>
            </w: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-1713575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>الحكومة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ab/>
            </w:r>
          </w:p>
          <w:p w14:paraId="38D80FB8" w14:textId="77777777" w:rsidR="00922A9D" w:rsidRPr="00481BF4" w:rsidRDefault="00922A9D" w:rsidP="00922A9D">
            <w:pPr>
              <w:shd w:val="clear" w:color="auto" w:fill="FFFFFF"/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-33427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 xml:space="preserve"> منظمة تابعة للأمم المتحدة</w:t>
            </w:r>
          </w:p>
          <w:p w14:paraId="53DFDCC2" w14:textId="77777777" w:rsidR="00922A9D" w:rsidRPr="00481BF4" w:rsidRDefault="00922A9D" w:rsidP="00922A9D">
            <w:pPr>
              <w:shd w:val="clear" w:color="auto" w:fill="FFFFFF"/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-818802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 xml:space="preserve"> إحدى منظمات المجتمع المدني / منظمة غير حكومية </w:t>
            </w:r>
          </w:p>
          <w:p w14:paraId="4E24F34A" w14:textId="77777777" w:rsidR="00922A9D" w:rsidRPr="00481BF4" w:rsidRDefault="00922A9D" w:rsidP="00922A9D">
            <w:pPr>
              <w:shd w:val="clear" w:color="auto" w:fill="FFFFFF"/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-1640944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 xml:space="preserve"> القطاع الخاص</w:t>
            </w:r>
          </w:p>
          <w:p w14:paraId="7A963E89" w14:textId="77777777" w:rsidR="00922A9D" w:rsidRPr="00481BF4" w:rsidRDefault="00922A9D" w:rsidP="00922A9D">
            <w:pPr>
              <w:shd w:val="clear" w:color="auto" w:fill="FFFFFF"/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-1448847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 xml:space="preserve"> الأوساط الأكاديمية </w:t>
            </w:r>
          </w:p>
          <w:p w14:paraId="70EA1A1C" w14:textId="77777777" w:rsidR="00922A9D" w:rsidRPr="00481BF4" w:rsidRDefault="00922A9D" w:rsidP="00922A9D">
            <w:pPr>
              <w:shd w:val="clear" w:color="auto" w:fill="FFFFFF"/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-202169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 xml:space="preserve"> جهة مانحة</w:t>
            </w:r>
          </w:p>
          <w:p w14:paraId="2E60C607" w14:textId="2AC51591" w:rsidR="00922A9D" w:rsidRPr="00481BF4" w:rsidRDefault="00922A9D" w:rsidP="00922A9D">
            <w:pPr>
              <w:shd w:val="clear" w:color="auto" w:fill="FFFFFF"/>
              <w:tabs>
                <w:tab w:val="left" w:pos="1394"/>
              </w:tabs>
              <w:bidi/>
              <w:spacing w:before="60" w:after="60"/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</w:pPr>
            <w:r>
              <w:rPr>
                <w:rFonts w:asciiTheme="minorBidi" w:eastAsia="MS Mincho" w:hAnsiTheme="minorBidi"/>
                <w:b/>
                <w:bCs/>
                <w:lang w:val="en-GB" w:eastAsia="ja-JP" w:bidi="ar-EG"/>
              </w:rPr>
              <w:t xml:space="preserve"> </w:t>
            </w: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21307369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1BF4">
                  <w:rPr>
                    <w:rFonts w:ascii="MS Gothic" w:eastAsia="MS Gothic" w:hAnsi="MS Gothic" w:hint="eastAsia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>
              <w:rPr>
                <w:rFonts w:asciiTheme="minorBidi" w:eastAsia="MS Mincho" w:hAnsiTheme="minorBidi"/>
                <w:b/>
                <w:bCs/>
                <w:lang w:val="en-GB" w:eastAsia="ja-JP" w:bidi="ar-EG"/>
              </w:rPr>
              <w:t xml:space="preserve">   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>جهة أخرى .......................................................</w:t>
            </w:r>
            <w:r w:rsidRPr="00481BF4">
              <w:rPr>
                <w:rFonts w:asciiTheme="minorBidi" w:eastAsia="MS Mincho" w:hAnsiTheme="minorBidi"/>
                <w:b/>
                <w:bCs/>
                <w:lang w:val="en-GB" w:eastAsia="ja-JP" w:bidi="ar-EG"/>
              </w:rPr>
              <w:t xml:space="preserve"> </w:t>
            </w:r>
          </w:p>
        </w:tc>
      </w:tr>
      <w:tr w:rsidR="00922A9D" w:rsidRPr="00FE4F56" w14:paraId="6A245227" w14:textId="77777777" w:rsidTr="002B4B82">
        <w:trPr>
          <w:trHeight w:val="868"/>
        </w:trPr>
        <w:tc>
          <w:tcPr>
            <w:tcW w:w="1578" w:type="pct"/>
            <w:tcBorders>
              <w:bottom w:val="nil"/>
            </w:tcBorders>
          </w:tcPr>
          <w:p w14:paraId="63901BEB" w14:textId="2A73D3F5" w:rsidR="00922A9D" w:rsidRPr="00FE4F56" w:rsidRDefault="00922A9D" w:rsidP="005B1A31">
            <w:pPr>
              <w:bidi/>
              <w:spacing w:before="60" w:after="60"/>
              <w:contextualSpacing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</w:rPr>
            </w:pPr>
            <w:r w:rsidRPr="00FE4F56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</w:rPr>
              <w:t>(</w:t>
            </w:r>
            <w:r w:rsidR="005B1A31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</w:rPr>
              <w:t>3</w:t>
            </w:r>
            <w:r w:rsidRPr="00FE4F56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</w:rPr>
              <w:t xml:space="preserve">) أي من مجموعتي التوصيات المتعلقة بالسياسات كانت ذات صلة بتجربتك؟ </w:t>
            </w:r>
          </w:p>
          <w:p w14:paraId="2A8BE276" w14:textId="77777777" w:rsidR="00922A9D" w:rsidRPr="00FE4F56" w:rsidRDefault="00922A9D" w:rsidP="00922A9D">
            <w:pPr>
              <w:shd w:val="clear" w:color="auto" w:fill="FFFFFF"/>
              <w:bidi/>
              <w:spacing w:before="60" w:after="60"/>
              <w:ind w:left="232"/>
              <w:contextualSpacing/>
              <w:jc w:val="left"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  <w:r w:rsidRPr="00FE4F56">
              <w:rPr>
                <w:rFonts w:asciiTheme="minorBidi" w:eastAsia="Calibri" w:hAnsiTheme="minorBidi" w:cstheme="minorBidi"/>
                <w:sz w:val="21"/>
                <w:szCs w:val="21"/>
                <w:rtl/>
              </w:rPr>
              <w:t>(اختر كل ما ينطبق)</w:t>
            </w:r>
          </w:p>
        </w:tc>
        <w:tc>
          <w:tcPr>
            <w:tcW w:w="3422" w:type="pct"/>
          </w:tcPr>
          <w:p w14:paraId="537B8569" w14:textId="0C687649" w:rsidR="00922A9D" w:rsidRPr="00FE4F56" w:rsidRDefault="00922A9D" w:rsidP="00922A9D">
            <w:pPr>
              <w:bidi/>
              <w:rPr>
                <w:rFonts w:asciiTheme="minorBidi" w:eastAsia="Calibri" w:hAnsiTheme="minorBidi" w:cstheme="minorBidi"/>
                <w:sz w:val="21"/>
                <w:szCs w:val="21"/>
                <w:lang w:val="en-GB"/>
              </w:rPr>
            </w:pPr>
            <w:sdt>
              <w:sdtPr>
                <w:rPr>
                  <w:rFonts w:asciiTheme="minorBidi" w:eastAsia="MS Mincho" w:hAnsiTheme="minorBidi" w:cstheme="minorBidi"/>
                  <w:bCs/>
                  <w:sz w:val="21"/>
                  <w:szCs w:val="21"/>
                  <w:rtl/>
                  <w:lang w:val="en-GB" w:eastAsia="ja-JP" w:bidi="th-TH"/>
                </w:rPr>
                <w:id w:val="3372028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bCs/>
                    <w:sz w:val="21"/>
                    <w:szCs w:val="21"/>
                    <w:rtl/>
                    <w:lang w:val="en-GB" w:eastAsia="ja-JP" w:bidi="th-TH"/>
                  </w:rPr>
                  <w:t>☐</w:t>
                </w:r>
              </w:sdtContent>
            </w:sdt>
            <w:r w:rsidRPr="00FE4F56">
              <w:rPr>
                <w:rFonts w:asciiTheme="minorBidi" w:eastAsia="Calibri" w:hAnsiTheme="minorBidi" w:cstheme="minorBidi"/>
                <w:b/>
                <w:sz w:val="21"/>
                <w:szCs w:val="21"/>
                <w:lang w:val="en-GB"/>
              </w:rPr>
              <w:t xml:space="preserve"> </w:t>
            </w:r>
            <w:r>
              <w:rPr>
                <w:rFonts w:asciiTheme="minorBidi" w:eastAsia="Calibri" w:hAnsiTheme="minorBidi" w:cstheme="minorBidi"/>
                <w:b/>
                <w:sz w:val="21"/>
                <w:szCs w:val="21"/>
                <w:lang w:val="en-GB"/>
              </w:rPr>
              <w:t xml:space="preserve"> </w:t>
            </w:r>
            <w:r w:rsidRPr="00646BDD">
              <w:rPr>
                <w:rFonts w:asciiTheme="majorHAnsi" w:hAnsiTheme="majorHAnsi" w:cs="Calibri"/>
                <w:b/>
                <w:bCs/>
                <w:sz w:val="23"/>
                <w:szCs w:val="23"/>
                <w:rtl/>
              </w:rPr>
              <w:t>مجموعة التوصيات الأولى:</w:t>
            </w:r>
            <w:r w:rsidRPr="00646BDD">
              <w:rPr>
                <w:rFonts w:asciiTheme="majorHAnsi" w:hAnsiTheme="majorHAnsi" w:cs="Calibri"/>
                <w:sz w:val="23"/>
                <w:szCs w:val="23"/>
                <w:rtl/>
              </w:rPr>
              <w:t xml:space="preserve"> </w:t>
            </w:r>
            <w:hyperlink r:id="rId12" w:history="1">
              <w:r w:rsidRPr="00646BDD">
                <w:rPr>
                  <w:rStyle w:val="Hyperlink"/>
                  <w:rFonts w:asciiTheme="majorHAnsi" w:hAnsiTheme="majorHAnsi" w:cs="Calibri"/>
                  <w:sz w:val="23"/>
                  <w:szCs w:val="23"/>
                  <w:rtl/>
                </w:rPr>
                <w:t>تقلب الأسعار والأمن الغذائي</w:t>
              </w:r>
            </w:hyperlink>
          </w:p>
          <w:p w14:paraId="44B9DDFE" w14:textId="6B8C479E" w:rsidR="00922A9D" w:rsidRPr="00FE4F56" w:rsidRDefault="00922A9D" w:rsidP="00922A9D">
            <w:pPr>
              <w:bidi/>
              <w:rPr>
                <w:rFonts w:asciiTheme="minorBidi" w:eastAsia="Calibri" w:hAnsiTheme="minorBidi" w:cstheme="minorBidi"/>
                <w:sz w:val="21"/>
                <w:szCs w:val="21"/>
                <w:lang w:val="en-GB"/>
              </w:rPr>
            </w:pPr>
            <w:sdt>
              <w:sdtPr>
                <w:rPr>
                  <w:rFonts w:asciiTheme="minorBidi" w:eastAsia="MS Mincho" w:hAnsiTheme="minorBidi" w:cstheme="minorBidi"/>
                  <w:bCs/>
                  <w:sz w:val="21"/>
                  <w:szCs w:val="21"/>
                  <w:rtl/>
                  <w:lang w:val="en-GB" w:eastAsia="ja-JP" w:bidi="th-TH"/>
                </w:rPr>
                <w:id w:val="13003395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Segoe UI Symbol" w:eastAsia="MS Gothic" w:hAnsi="Segoe UI Symbol" w:cs="Segoe UI Symbol" w:hint="cs"/>
                    <w:bCs/>
                    <w:sz w:val="21"/>
                    <w:szCs w:val="21"/>
                    <w:rtl/>
                    <w:lang w:val="en-GB" w:eastAsia="ja-JP" w:bidi="th-TH"/>
                  </w:rPr>
                  <w:t>☐</w:t>
                </w:r>
              </w:sdtContent>
            </w:sdt>
            <w:r w:rsidRPr="00FE4F56">
              <w:rPr>
                <w:rFonts w:asciiTheme="minorBidi" w:eastAsia="Calibri" w:hAnsiTheme="minorBidi" w:cstheme="minorBidi"/>
                <w:sz w:val="21"/>
                <w:szCs w:val="21"/>
                <w:lang w:val="en-GB"/>
              </w:rPr>
              <w:t xml:space="preserve"> </w:t>
            </w:r>
            <w:r>
              <w:rPr>
                <w:rFonts w:asciiTheme="minorBidi" w:eastAsia="Calibri" w:hAnsiTheme="minorBidi" w:cstheme="minorBidi"/>
                <w:sz w:val="21"/>
                <w:szCs w:val="21"/>
                <w:lang w:val="en-GB"/>
              </w:rPr>
              <w:t xml:space="preserve"> </w:t>
            </w:r>
            <w:r w:rsidRPr="00646BDD">
              <w:rPr>
                <w:rFonts w:asciiTheme="majorHAnsi" w:hAnsiTheme="majorHAnsi" w:cs="Calibri"/>
                <w:b/>
                <w:bCs/>
                <w:sz w:val="23"/>
                <w:szCs w:val="23"/>
                <w:rtl/>
              </w:rPr>
              <w:t>مجموعة التوصيات الثانية:</w:t>
            </w:r>
            <w:r w:rsidRPr="00646BDD">
              <w:rPr>
                <w:rFonts w:asciiTheme="majorHAnsi" w:hAnsiTheme="majorHAnsi" w:cs="Calibri"/>
                <w:sz w:val="23"/>
                <w:szCs w:val="23"/>
                <w:rtl/>
              </w:rPr>
              <w:t xml:space="preserve"> </w:t>
            </w:r>
            <w:hyperlink r:id="rId13" w:history="1">
              <w:r w:rsidRPr="00646BDD">
                <w:rPr>
                  <w:rStyle w:val="Hyperlink"/>
                  <w:rFonts w:asciiTheme="majorHAnsi" w:hAnsiTheme="majorHAnsi" w:cs="Calibri"/>
                  <w:sz w:val="23"/>
                  <w:szCs w:val="23"/>
                  <w:rtl/>
                </w:rPr>
                <w:t>الحماية الاجتماعية من أجل تحقيق الأمن الغذائي والتغذية</w:t>
              </w:r>
            </w:hyperlink>
          </w:p>
          <w:p w14:paraId="298632BD" w14:textId="77777777" w:rsidR="00922A9D" w:rsidRPr="00FE4F56" w:rsidRDefault="00922A9D" w:rsidP="00922A9D">
            <w:pPr>
              <w:shd w:val="clear" w:color="auto" w:fill="FFFFFF"/>
              <w:spacing w:before="60" w:after="60"/>
              <w:rPr>
                <w:rFonts w:asciiTheme="minorBidi" w:eastAsia="MS Mincho" w:hAnsiTheme="minorBidi" w:cstheme="minorBidi"/>
                <w:i/>
                <w:iCs/>
                <w:color w:val="0000FF"/>
                <w:sz w:val="21"/>
                <w:szCs w:val="21"/>
                <w:lang w:val="en-GB" w:eastAsia="ja-JP" w:bidi="th-TH"/>
              </w:rPr>
            </w:pPr>
          </w:p>
          <w:p w14:paraId="1C5551DB" w14:textId="5A42A3F6" w:rsidR="00922A9D" w:rsidRPr="00FE4F56" w:rsidRDefault="0011732D" w:rsidP="00922A9D">
            <w:pPr>
              <w:shd w:val="clear" w:color="auto" w:fill="FFFFFF"/>
              <w:bidi/>
              <w:spacing w:before="60" w:after="60"/>
              <w:rPr>
                <w:rFonts w:asciiTheme="minorBidi" w:eastAsia="MS Mincho" w:hAnsiTheme="minorBidi" w:cstheme="minorBidi"/>
                <w:b/>
                <w:bCs/>
                <w:i/>
                <w:iCs/>
                <w:color w:val="0000FF"/>
                <w:sz w:val="21"/>
                <w:szCs w:val="21"/>
                <w:cs/>
                <w:lang w:val="en-GB" w:eastAsia="ja-JP" w:bidi="th-TH"/>
              </w:rPr>
            </w:pPr>
            <w:r w:rsidRPr="0011732D">
              <w:rPr>
                <w:rFonts w:asciiTheme="minorBidi" w:eastAsia="MS Mincho" w:hAnsiTheme="minorBidi" w:cs="Arial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>[</w:t>
            </w:r>
            <w:r w:rsidRPr="0011732D">
              <w:rPr>
                <w:rFonts w:asciiTheme="minorBidi" w:eastAsia="MS Mincho" w:hAnsiTheme="minorBidi" w:cs="Arial" w:hint="eastAsia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>في</w:t>
            </w:r>
            <w:r w:rsidRPr="0011732D">
              <w:rPr>
                <w:rFonts w:asciiTheme="minorBidi" w:eastAsia="MS Mincho" w:hAnsiTheme="minorBidi" w:cs="Arial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11732D">
              <w:rPr>
                <w:rFonts w:asciiTheme="minorBidi" w:eastAsia="MS Mincho" w:hAnsiTheme="minorBidi" w:cs="Arial" w:hint="eastAsia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>حالة</w:t>
            </w:r>
            <w:r w:rsidRPr="0011732D">
              <w:rPr>
                <w:rFonts w:asciiTheme="minorBidi" w:eastAsia="MS Mincho" w:hAnsiTheme="minorBidi" w:cs="Arial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11732D">
              <w:rPr>
                <w:rFonts w:asciiTheme="minorBidi" w:eastAsia="MS Mincho" w:hAnsiTheme="minorBidi" w:cs="Arial" w:hint="eastAsia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>عدم</w:t>
            </w:r>
            <w:r w:rsidRPr="0011732D">
              <w:rPr>
                <w:rFonts w:asciiTheme="minorBidi" w:eastAsia="MS Mincho" w:hAnsiTheme="minorBidi" w:cs="Arial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11732D">
              <w:rPr>
                <w:rFonts w:asciiTheme="minorBidi" w:eastAsia="MS Mincho" w:hAnsiTheme="minorBidi" w:cs="Arial" w:hint="eastAsia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>استخدام</w:t>
            </w:r>
            <w:r w:rsidRPr="0011732D">
              <w:rPr>
                <w:rFonts w:asciiTheme="minorBidi" w:eastAsia="MS Mincho" w:hAnsiTheme="minorBidi" w:cs="Arial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11732D">
              <w:rPr>
                <w:rFonts w:asciiTheme="minorBidi" w:eastAsia="MS Mincho" w:hAnsiTheme="minorBidi" w:cs="Arial" w:hint="eastAsia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>أي</w:t>
            </w:r>
            <w:r w:rsidRPr="0011732D">
              <w:rPr>
                <w:rFonts w:asciiTheme="minorBidi" w:eastAsia="MS Mincho" w:hAnsiTheme="minorBidi" w:cs="Arial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11732D">
              <w:rPr>
                <w:rFonts w:asciiTheme="minorBidi" w:eastAsia="MS Mincho" w:hAnsiTheme="minorBidi" w:cs="Arial" w:hint="eastAsia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>من</w:t>
            </w:r>
            <w:r w:rsidRPr="0011732D">
              <w:rPr>
                <w:rFonts w:asciiTheme="minorBidi" w:eastAsia="MS Mincho" w:hAnsiTheme="minorBidi" w:cs="Arial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11732D">
              <w:rPr>
                <w:rFonts w:asciiTheme="minorBidi" w:eastAsia="MS Mincho" w:hAnsiTheme="minorBidi" w:cs="Arial" w:hint="eastAsia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>مجموعتي</w:t>
            </w:r>
            <w:r w:rsidRPr="0011732D">
              <w:rPr>
                <w:rFonts w:asciiTheme="minorBidi" w:eastAsia="MS Mincho" w:hAnsiTheme="minorBidi" w:cs="Arial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11732D">
              <w:rPr>
                <w:rFonts w:asciiTheme="minorBidi" w:eastAsia="MS Mincho" w:hAnsiTheme="minorBidi" w:cs="Arial" w:hint="eastAsia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>التوصيات</w:t>
            </w:r>
            <w:r w:rsidRPr="0011732D">
              <w:rPr>
                <w:rFonts w:asciiTheme="minorBidi" w:eastAsia="MS Mincho" w:hAnsiTheme="minorBidi" w:cs="Arial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11732D">
              <w:rPr>
                <w:rFonts w:asciiTheme="minorBidi" w:eastAsia="MS Mincho" w:hAnsiTheme="minorBidi" w:cs="Arial" w:hint="eastAsia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>المذكورتين</w:t>
            </w:r>
            <w:r w:rsidRPr="0011732D">
              <w:rPr>
                <w:rFonts w:asciiTheme="minorBidi" w:eastAsia="MS Mincho" w:hAnsiTheme="minorBidi" w:cs="Arial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11732D">
              <w:rPr>
                <w:rFonts w:asciiTheme="minorBidi" w:eastAsia="MS Mincho" w:hAnsiTheme="minorBidi" w:cs="Arial" w:hint="eastAsia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>في</w:t>
            </w:r>
            <w:r w:rsidRPr="0011732D">
              <w:rPr>
                <w:rFonts w:asciiTheme="minorBidi" w:eastAsia="MS Mincho" w:hAnsiTheme="minorBidi" w:cs="Arial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11732D">
              <w:rPr>
                <w:rFonts w:asciiTheme="minorBidi" w:eastAsia="MS Mincho" w:hAnsiTheme="minorBidi" w:cs="Arial" w:hint="eastAsia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>التجربة</w:t>
            </w:r>
            <w:r w:rsidRPr="0011732D">
              <w:rPr>
                <w:rFonts w:asciiTheme="minorBidi" w:eastAsia="MS Mincho" w:hAnsiTheme="minorBidi" w:cs="Arial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(</w:t>
            </w:r>
            <w:r w:rsidRPr="0011732D">
              <w:rPr>
                <w:rFonts w:asciiTheme="minorBidi" w:eastAsia="MS Mincho" w:hAnsiTheme="minorBidi" w:cs="Arial" w:hint="eastAsia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>التجارب</w:t>
            </w:r>
            <w:r w:rsidRPr="0011732D">
              <w:rPr>
                <w:rFonts w:asciiTheme="minorBidi" w:eastAsia="MS Mincho" w:hAnsiTheme="minorBidi" w:cs="Arial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) </w:t>
            </w:r>
            <w:r w:rsidRPr="0011732D">
              <w:rPr>
                <w:rFonts w:asciiTheme="minorBidi" w:eastAsia="MS Mincho" w:hAnsiTheme="minorBidi" w:cs="Arial" w:hint="eastAsia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>التي</w:t>
            </w:r>
            <w:r w:rsidRPr="0011732D">
              <w:rPr>
                <w:rFonts w:asciiTheme="minorBidi" w:eastAsia="MS Mincho" w:hAnsiTheme="minorBidi" w:cs="Arial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11732D">
              <w:rPr>
                <w:rFonts w:asciiTheme="minorBidi" w:eastAsia="MS Mincho" w:hAnsiTheme="minorBidi" w:cs="Arial" w:hint="eastAsia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>شاركتها</w:t>
            </w:r>
            <w:r w:rsidRPr="0011732D">
              <w:rPr>
                <w:rFonts w:asciiTheme="minorBidi" w:eastAsia="MS Mincho" w:hAnsiTheme="minorBidi" w:cs="Arial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11732D">
              <w:rPr>
                <w:rFonts w:asciiTheme="minorBidi" w:eastAsia="MS Mincho" w:hAnsiTheme="minorBidi" w:cs="Arial" w:hint="eastAsia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>خلال</w:t>
            </w:r>
            <w:r w:rsidRPr="0011732D">
              <w:rPr>
                <w:rFonts w:asciiTheme="minorBidi" w:eastAsia="MS Mincho" w:hAnsiTheme="minorBidi" w:cs="Arial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11732D">
              <w:rPr>
                <w:rFonts w:asciiTheme="minorBidi" w:eastAsia="MS Mincho" w:hAnsiTheme="minorBidi" w:cs="Arial" w:hint="eastAsia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>الفعالية،</w:t>
            </w:r>
            <w:r w:rsidRPr="0011732D">
              <w:rPr>
                <w:rFonts w:asciiTheme="minorBidi" w:eastAsia="MS Mincho" w:hAnsiTheme="minorBidi" w:cs="Arial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11732D">
              <w:rPr>
                <w:rFonts w:asciiTheme="minorBidi" w:eastAsia="MS Mincho" w:hAnsiTheme="minorBidi" w:cs="Arial" w:hint="eastAsia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>يُرجى</w:t>
            </w:r>
            <w:r w:rsidRPr="0011732D">
              <w:rPr>
                <w:rFonts w:asciiTheme="minorBidi" w:eastAsia="MS Mincho" w:hAnsiTheme="minorBidi" w:cs="Arial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11732D">
              <w:rPr>
                <w:rFonts w:asciiTheme="minorBidi" w:eastAsia="MS Mincho" w:hAnsiTheme="minorBidi" w:cs="Arial" w:hint="eastAsia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>الانتقال</w:t>
            </w:r>
            <w:r w:rsidRPr="0011732D">
              <w:rPr>
                <w:rFonts w:asciiTheme="minorBidi" w:eastAsia="MS Mincho" w:hAnsiTheme="minorBidi" w:cs="Arial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11732D">
              <w:rPr>
                <w:rFonts w:asciiTheme="minorBidi" w:eastAsia="MS Mincho" w:hAnsiTheme="minorBidi" w:cs="Arial" w:hint="eastAsia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>مباشرةً</w:t>
            </w:r>
            <w:r w:rsidRPr="0011732D">
              <w:rPr>
                <w:rFonts w:asciiTheme="minorBidi" w:eastAsia="MS Mincho" w:hAnsiTheme="minorBidi" w:cs="Arial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11732D">
              <w:rPr>
                <w:rFonts w:asciiTheme="minorBidi" w:eastAsia="MS Mincho" w:hAnsiTheme="minorBidi" w:cs="Arial" w:hint="eastAsia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>إلى</w:t>
            </w:r>
            <w:r w:rsidRPr="0011732D">
              <w:rPr>
                <w:rFonts w:asciiTheme="minorBidi" w:eastAsia="MS Mincho" w:hAnsiTheme="minorBidi" w:cs="Arial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11732D">
              <w:rPr>
                <w:rFonts w:asciiTheme="minorBidi" w:eastAsia="MS Mincho" w:hAnsiTheme="minorBidi" w:cs="Arial" w:hint="eastAsia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>السؤال</w:t>
            </w:r>
            <w:r w:rsidRPr="0011732D">
              <w:rPr>
                <w:rFonts w:asciiTheme="minorBidi" w:eastAsia="MS Mincho" w:hAnsiTheme="minorBidi" w:cs="Arial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</w:t>
            </w:r>
            <w:r w:rsidRPr="0011732D">
              <w:rPr>
                <w:rFonts w:asciiTheme="minorBidi" w:eastAsia="MS Mincho" w:hAnsiTheme="minorBidi" w:cs="Arial" w:hint="eastAsia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>رقم</w:t>
            </w:r>
            <w:r w:rsidRPr="0011732D">
              <w:rPr>
                <w:rFonts w:asciiTheme="minorBidi" w:eastAsia="MS Mincho" w:hAnsiTheme="minorBidi" w:cs="Arial"/>
                <w:b/>
                <w:bCs/>
                <w:i/>
                <w:iCs/>
                <w:sz w:val="21"/>
                <w:szCs w:val="21"/>
                <w:rtl/>
                <w:lang w:val="en-GB" w:eastAsia="ja-JP" w:bidi="ar-EG"/>
              </w:rPr>
              <w:t xml:space="preserve"> 12]</w:t>
            </w:r>
          </w:p>
        </w:tc>
      </w:tr>
      <w:tr w:rsidR="00922A9D" w:rsidRPr="00FE4F56" w14:paraId="619C9BFF" w14:textId="77777777" w:rsidTr="002B4B82">
        <w:trPr>
          <w:trHeight w:val="868"/>
        </w:trPr>
        <w:tc>
          <w:tcPr>
            <w:tcW w:w="1578" w:type="pct"/>
            <w:tcBorders>
              <w:bottom w:val="nil"/>
            </w:tcBorders>
          </w:tcPr>
          <w:p w14:paraId="58160210" w14:textId="77777777" w:rsidR="00C41385" w:rsidRPr="00E65EB7" w:rsidRDefault="00C41385" w:rsidP="00C41385">
            <w:pPr>
              <w:bidi/>
              <w:spacing w:before="60" w:after="60"/>
              <w:contextualSpacing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</w:rPr>
            </w:pPr>
            <w:r w:rsidRPr="00E65EB7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</w:rPr>
              <w:lastRenderedPageBreak/>
              <w:t xml:space="preserve">(4) ما هي التوصيات المتعلقة بالسياسات الخاصة بتقلب الأسعار والحماية الاجتماعية ذات الصلة بالتجربة (التجارب) التي تمت مشاركتها خلال الفعالية؟ </w:t>
            </w:r>
          </w:p>
          <w:p w14:paraId="0E707F88" w14:textId="5F59F77A" w:rsidR="00922A9D" w:rsidRPr="00FE4F56" w:rsidRDefault="00C41385" w:rsidP="00C41385">
            <w:pPr>
              <w:bidi/>
              <w:spacing w:before="60" w:after="60"/>
              <w:contextualSpacing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</w:rPr>
            </w:pPr>
            <w:r w:rsidRPr="00E65EB7">
              <w:rPr>
                <w:rFonts w:asciiTheme="minorBidi" w:eastAsia="Calibri" w:hAnsiTheme="minorBidi" w:cstheme="minorBidi"/>
                <w:sz w:val="21"/>
                <w:szCs w:val="21"/>
                <w:rtl/>
              </w:rPr>
              <w:t>(اختر كل ما ينطبق)</w:t>
            </w:r>
            <w:r w:rsidR="00922A9D" w:rsidRPr="00FE4F56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</w:rPr>
              <w:t xml:space="preserve"> </w:t>
            </w:r>
          </w:p>
          <w:p w14:paraId="0CD94453" w14:textId="77777777" w:rsidR="00922A9D" w:rsidRPr="00FE4F56" w:rsidRDefault="00922A9D" w:rsidP="00922A9D">
            <w:pPr>
              <w:shd w:val="clear" w:color="auto" w:fill="FFFFFF"/>
              <w:bidi/>
              <w:spacing w:before="60" w:after="60"/>
              <w:contextualSpacing/>
              <w:jc w:val="left"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</w:p>
        </w:tc>
        <w:tc>
          <w:tcPr>
            <w:tcW w:w="3422" w:type="pct"/>
          </w:tcPr>
          <w:p w14:paraId="061ED54F" w14:textId="0406F160" w:rsidR="00922A9D" w:rsidRPr="000C285D" w:rsidRDefault="00922A9D" w:rsidP="00922A9D">
            <w:pPr>
              <w:shd w:val="clear" w:color="auto" w:fill="FFFFFF"/>
              <w:spacing w:before="60" w:after="60"/>
              <w:jc w:val="right"/>
              <w:rPr>
                <w:rFonts w:asciiTheme="minorBidi" w:eastAsia="MS Mincho" w:hAnsiTheme="minorBidi" w:cstheme="minorBidi"/>
                <w:i/>
                <w:iCs/>
                <w:sz w:val="21"/>
                <w:szCs w:val="21"/>
                <w:u w:val="single"/>
                <w:lang w:val="en-GB" w:eastAsia="ja-JP" w:bidi="th-TH"/>
              </w:rPr>
            </w:pPr>
            <w:r w:rsidRPr="000C285D">
              <w:rPr>
                <w:rFonts w:asciiTheme="minorBidi" w:eastAsia="MS Mincho" w:hAnsiTheme="minorBidi" w:cs="Arial" w:hint="eastAsia"/>
                <w:i/>
                <w:iCs/>
                <w:sz w:val="21"/>
                <w:szCs w:val="21"/>
                <w:u w:val="single"/>
                <w:rtl/>
                <w:lang w:val="en-GB" w:eastAsia="ja-JP"/>
              </w:rPr>
              <w:t>تقلب</w:t>
            </w:r>
            <w:r w:rsidRPr="000C285D">
              <w:rPr>
                <w:rFonts w:asciiTheme="minorBidi" w:eastAsia="MS Mincho" w:hAnsiTheme="minorBidi" w:cs="Arial"/>
                <w:i/>
                <w:iCs/>
                <w:sz w:val="21"/>
                <w:szCs w:val="21"/>
                <w:u w:val="single"/>
                <w:rtl/>
                <w:lang w:val="en-GB" w:eastAsia="ja-JP"/>
              </w:rPr>
              <w:t xml:space="preserve"> </w:t>
            </w:r>
            <w:r w:rsidRPr="000C285D">
              <w:rPr>
                <w:rFonts w:asciiTheme="minorBidi" w:eastAsia="MS Mincho" w:hAnsiTheme="minorBidi" w:cs="Arial" w:hint="eastAsia"/>
                <w:i/>
                <w:iCs/>
                <w:sz w:val="21"/>
                <w:szCs w:val="21"/>
                <w:u w:val="single"/>
                <w:rtl/>
                <w:lang w:val="en-GB" w:eastAsia="ja-JP"/>
              </w:rPr>
              <w:t>الأسعار</w:t>
            </w:r>
            <w:r w:rsidRPr="000C285D">
              <w:rPr>
                <w:rFonts w:asciiTheme="minorBidi" w:eastAsia="MS Mincho" w:hAnsiTheme="minorBidi" w:cs="Arial"/>
                <w:i/>
                <w:iCs/>
                <w:sz w:val="21"/>
                <w:szCs w:val="21"/>
                <w:u w:val="single"/>
                <w:rtl/>
                <w:lang w:val="en-GB" w:eastAsia="ja-JP"/>
              </w:rPr>
              <w:t xml:space="preserve"> </w:t>
            </w:r>
            <w:r w:rsidRPr="000C285D">
              <w:rPr>
                <w:rFonts w:asciiTheme="minorBidi" w:eastAsia="MS Mincho" w:hAnsiTheme="minorBidi" w:cs="Arial" w:hint="eastAsia"/>
                <w:i/>
                <w:iCs/>
                <w:sz w:val="21"/>
                <w:szCs w:val="21"/>
                <w:u w:val="single"/>
                <w:rtl/>
                <w:lang w:val="en-GB" w:eastAsia="ja-JP"/>
              </w:rPr>
              <w:t>والأمن</w:t>
            </w:r>
            <w:r w:rsidRPr="000C285D">
              <w:rPr>
                <w:rFonts w:asciiTheme="minorBidi" w:eastAsia="MS Mincho" w:hAnsiTheme="minorBidi" w:cs="Arial"/>
                <w:i/>
                <w:iCs/>
                <w:sz w:val="21"/>
                <w:szCs w:val="21"/>
                <w:u w:val="single"/>
                <w:rtl/>
                <w:lang w:val="en-GB" w:eastAsia="ja-JP"/>
              </w:rPr>
              <w:t xml:space="preserve"> </w:t>
            </w:r>
            <w:r w:rsidRPr="000C285D">
              <w:rPr>
                <w:rFonts w:asciiTheme="minorBidi" w:eastAsia="MS Mincho" w:hAnsiTheme="minorBidi" w:cs="Arial" w:hint="eastAsia"/>
                <w:i/>
                <w:iCs/>
                <w:sz w:val="21"/>
                <w:szCs w:val="21"/>
                <w:u w:val="single"/>
                <w:rtl/>
                <w:lang w:val="en-GB" w:eastAsia="ja-JP"/>
              </w:rPr>
              <w:t>الغذائي</w:t>
            </w:r>
          </w:p>
          <w:p w14:paraId="67E9F12B" w14:textId="77777777" w:rsidR="00922A9D" w:rsidRPr="00FE4F56" w:rsidRDefault="00922A9D" w:rsidP="00922A9D">
            <w:pPr>
              <w:shd w:val="clear" w:color="auto" w:fill="FFFFFF"/>
              <w:bidi/>
              <w:spacing w:before="60" w:after="60"/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lang w:val="en-GB"/>
              </w:rPr>
            </w:pPr>
            <w:r w:rsidRPr="00FE4F56"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rtl/>
                <w:lang w:val="en-GB"/>
              </w:rPr>
              <w:t>(اختر من بين التوصيات الواردة في الوثيقة، من (أ) إلى (ف)، مع توضيح السبب)</w:t>
            </w:r>
          </w:p>
          <w:p w14:paraId="14D5E4AD" w14:textId="77777777" w:rsidR="00922A9D" w:rsidRPr="00FE4F56" w:rsidRDefault="00922A9D" w:rsidP="00922A9D">
            <w:pPr>
              <w:shd w:val="clear" w:color="auto" w:fill="FFFFFF"/>
              <w:bidi/>
              <w:spacing w:before="60" w:after="60"/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rtl/>
                <w:lang w:val="en-GB"/>
              </w:rPr>
            </w:pPr>
            <w:r w:rsidRPr="00FE4F56"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rtl/>
                <w:lang w:val="en-GB"/>
              </w:rPr>
              <w:t xml:space="preserve">[على سبيل المثال: التوصيات المتعلقة بتقلب الأسعار: التوصية (ك)، و(ن)، و(ف)]. </w:t>
            </w:r>
          </w:p>
          <w:p w14:paraId="6CB28375" w14:textId="258A5DCE" w:rsidR="00922A9D" w:rsidRDefault="00922A9D" w:rsidP="00922A9D">
            <w:pPr>
              <w:shd w:val="clear" w:color="auto" w:fill="FFFFFF"/>
              <w:bidi/>
              <w:spacing w:before="60" w:after="60"/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lang w:val="en-GB"/>
              </w:rPr>
            </w:pPr>
          </w:p>
          <w:p w14:paraId="483D60EE" w14:textId="1EE4FD87" w:rsidR="00922A9D" w:rsidRPr="000C285D" w:rsidRDefault="00922A9D" w:rsidP="00922A9D">
            <w:pPr>
              <w:shd w:val="clear" w:color="auto" w:fill="FFFFFF"/>
              <w:bidi/>
              <w:spacing w:before="60" w:after="60"/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u w:val="single"/>
                <w:rtl/>
                <w:lang w:val="en-GB"/>
              </w:rPr>
            </w:pPr>
            <w:r w:rsidRPr="000C285D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u w:val="single"/>
                <w:rtl/>
                <w:lang w:val="en-GB"/>
              </w:rPr>
              <w:t>الحماية</w:t>
            </w:r>
            <w:r w:rsidRPr="000C285D">
              <w:rPr>
                <w:rFonts w:asciiTheme="minorBidi" w:eastAsia="Calibri" w:hAnsiTheme="minorBidi" w:cs="Arial"/>
                <w:i/>
                <w:iCs/>
                <w:sz w:val="21"/>
                <w:szCs w:val="21"/>
                <w:u w:val="single"/>
                <w:rtl/>
                <w:lang w:val="en-GB"/>
              </w:rPr>
              <w:t xml:space="preserve"> </w:t>
            </w:r>
            <w:r w:rsidRPr="000C285D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u w:val="single"/>
                <w:rtl/>
                <w:lang w:val="en-GB"/>
              </w:rPr>
              <w:t>الاجتماعية</w:t>
            </w:r>
            <w:r w:rsidRPr="000C285D">
              <w:rPr>
                <w:rFonts w:asciiTheme="minorBidi" w:eastAsia="Calibri" w:hAnsiTheme="minorBidi" w:cs="Arial"/>
                <w:i/>
                <w:iCs/>
                <w:sz w:val="21"/>
                <w:szCs w:val="21"/>
                <w:u w:val="single"/>
                <w:rtl/>
                <w:lang w:val="en-GB"/>
              </w:rPr>
              <w:t xml:space="preserve"> </w:t>
            </w:r>
            <w:r w:rsidRPr="000C285D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u w:val="single"/>
                <w:rtl/>
                <w:lang w:val="en-GB"/>
              </w:rPr>
              <w:t>من</w:t>
            </w:r>
            <w:r w:rsidRPr="000C285D">
              <w:rPr>
                <w:rFonts w:asciiTheme="minorBidi" w:eastAsia="Calibri" w:hAnsiTheme="minorBidi" w:cs="Arial"/>
                <w:i/>
                <w:iCs/>
                <w:sz w:val="21"/>
                <w:szCs w:val="21"/>
                <w:u w:val="single"/>
                <w:rtl/>
                <w:lang w:val="en-GB"/>
              </w:rPr>
              <w:t xml:space="preserve"> </w:t>
            </w:r>
            <w:r w:rsidRPr="000C285D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u w:val="single"/>
                <w:rtl/>
                <w:lang w:val="en-GB"/>
              </w:rPr>
              <w:t>أجل</w:t>
            </w:r>
            <w:r w:rsidRPr="000C285D">
              <w:rPr>
                <w:rFonts w:asciiTheme="minorBidi" w:eastAsia="Calibri" w:hAnsiTheme="minorBidi" w:cs="Arial"/>
                <w:i/>
                <w:iCs/>
                <w:sz w:val="21"/>
                <w:szCs w:val="21"/>
                <w:u w:val="single"/>
                <w:rtl/>
                <w:lang w:val="en-GB"/>
              </w:rPr>
              <w:t xml:space="preserve"> </w:t>
            </w:r>
            <w:r w:rsidRPr="000C285D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u w:val="single"/>
                <w:rtl/>
                <w:lang w:val="en-GB"/>
              </w:rPr>
              <w:t>تحقيق</w:t>
            </w:r>
            <w:r w:rsidRPr="000C285D">
              <w:rPr>
                <w:rFonts w:asciiTheme="minorBidi" w:eastAsia="Calibri" w:hAnsiTheme="minorBidi" w:cs="Arial"/>
                <w:i/>
                <w:iCs/>
                <w:sz w:val="21"/>
                <w:szCs w:val="21"/>
                <w:u w:val="single"/>
                <w:rtl/>
                <w:lang w:val="en-GB"/>
              </w:rPr>
              <w:t xml:space="preserve"> </w:t>
            </w:r>
            <w:r w:rsidRPr="000C285D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u w:val="single"/>
                <w:rtl/>
                <w:lang w:val="en-GB"/>
              </w:rPr>
              <w:t>الأمن</w:t>
            </w:r>
            <w:r w:rsidRPr="000C285D">
              <w:rPr>
                <w:rFonts w:asciiTheme="minorBidi" w:eastAsia="Calibri" w:hAnsiTheme="minorBidi" w:cs="Arial"/>
                <w:i/>
                <w:iCs/>
                <w:sz w:val="21"/>
                <w:szCs w:val="21"/>
                <w:u w:val="single"/>
                <w:rtl/>
                <w:lang w:val="en-GB"/>
              </w:rPr>
              <w:t xml:space="preserve"> </w:t>
            </w:r>
            <w:r w:rsidRPr="000C285D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u w:val="single"/>
                <w:rtl/>
                <w:lang w:val="en-GB"/>
              </w:rPr>
              <w:t>الغذائي</w:t>
            </w:r>
            <w:r w:rsidRPr="000C285D">
              <w:rPr>
                <w:rFonts w:asciiTheme="minorBidi" w:eastAsia="Calibri" w:hAnsiTheme="minorBidi" w:cs="Arial"/>
                <w:i/>
                <w:iCs/>
                <w:sz w:val="21"/>
                <w:szCs w:val="21"/>
                <w:u w:val="single"/>
                <w:rtl/>
                <w:lang w:val="en-GB"/>
              </w:rPr>
              <w:t xml:space="preserve"> </w:t>
            </w:r>
            <w:r w:rsidRPr="000C285D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u w:val="single"/>
                <w:rtl/>
                <w:lang w:val="en-GB"/>
              </w:rPr>
              <w:t>والتغذية</w:t>
            </w:r>
          </w:p>
          <w:p w14:paraId="176A0BB4" w14:textId="77777777" w:rsidR="00922A9D" w:rsidRPr="00FE4F56" w:rsidRDefault="00922A9D" w:rsidP="00922A9D">
            <w:pPr>
              <w:shd w:val="clear" w:color="auto" w:fill="FFFFFF"/>
              <w:bidi/>
              <w:spacing w:before="60" w:after="60"/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rtl/>
                <w:lang w:val="en-GB"/>
              </w:rPr>
            </w:pPr>
            <w:r w:rsidRPr="00FE4F56"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rtl/>
                <w:lang w:val="en-GB"/>
              </w:rPr>
              <w:t>(اختر من بين التوصيات المدرجة تحت (أ)، و(ب)، و(ج)، و(د) في الوثيقة، مع توضيح السبب).</w:t>
            </w:r>
          </w:p>
          <w:p w14:paraId="5A4FB6F4" w14:textId="77777777" w:rsidR="00922A9D" w:rsidRPr="00FE4F56" w:rsidRDefault="00922A9D" w:rsidP="00922A9D">
            <w:pPr>
              <w:shd w:val="clear" w:color="auto" w:fill="FFFFFF"/>
              <w:bidi/>
              <w:spacing w:before="60" w:after="60"/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lang w:val="en-GB"/>
              </w:rPr>
            </w:pPr>
            <w:r w:rsidRPr="00FE4F56"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rtl/>
                <w:lang w:val="en-GB"/>
              </w:rPr>
              <w:t xml:space="preserve">[على سبيل المثال: التوصيات المتعلقة بالحماية الاجتماعية: التوصية أ (4)؛ ب (1، 2، 3): د (2)]. </w:t>
            </w:r>
          </w:p>
        </w:tc>
      </w:tr>
      <w:tr w:rsidR="00922A9D" w:rsidRPr="00FE4F56" w14:paraId="7C35A689" w14:textId="77777777" w:rsidTr="002B4B82">
        <w:trPr>
          <w:trHeight w:val="1547"/>
        </w:trPr>
        <w:tc>
          <w:tcPr>
            <w:tcW w:w="1578" w:type="pct"/>
            <w:tcBorders>
              <w:bottom w:val="nil"/>
            </w:tcBorders>
          </w:tcPr>
          <w:p w14:paraId="7FEAD70F" w14:textId="77777777" w:rsidR="00C41385" w:rsidRPr="00E65EB7" w:rsidRDefault="00C41385" w:rsidP="00C41385">
            <w:pPr>
              <w:bidi/>
              <w:spacing w:before="60" w:after="60"/>
              <w:contextualSpacing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</w:rPr>
            </w:pPr>
            <w:r w:rsidRPr="00E65EB7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</w:rPr>
              <w:t>(5) كيف تم استخدام التوصيات المتعلقة بالسياسات في التجربة (التجارب) التي تمت مشاركتها خلال الفعالية؟</w:t>
            </w:r>
          </w:p>
          <w:p w14:paraId="7942738C" w14:textId="6F495D6C" w:rsidR="00922A9D" w:rsidRPr="00FE4F56" w:rsidRDefault="00C41385" w:rsidP="00C41385">
            <w:pPr>
              <w:shd w:val="clear" w:color="auto" w:fill="FFFFFF"/>
              <w:bidi/>
              <w:spacing w:before="60" w:after="60"/>
              <w:contextualSpacing/>
              <w:rPr>
                <w:rFonts w:asciiTheme="minorBidi" w:eastAsia="Calibri" w:hAnsiTheme="minorBidi" w:cstheme="minorBidi"/>
                <w:b/>
                <w:bCs/>
                <w:i/>
                <w:iCs/>
                <w:sz w:val="21"/>
                <w:szCs w:val="21"/>
                <w:lang w:val="en-GB"/>
              </w:rPr>
            </w:pPr>
            <w:r w:rsidRPr="00E65EB7">
              <w:rPr>
                <w:rFonts w:asciiTheme="minorBidi" w:eastAsia="Calibri" w:hAnsiTheme="minorBidi" w:cstheme="minorBidi"/>
                <w:sz w:val="21"/>
                <w:szCs w:val="21"/>
                <w:rtl/>
              </w:rPr>
              <w:t>وصف موجز للتجربة (التجارب) التي تمت مشاركتها خلال الفعالية</w:t>
            </w:r>
          </w:p>
          <w:p w14:paraId="0557C7AF" w14:textId="77777777" w:rsidR="00922A9D" w:rsidRPr="00FE4F56" w:rsidRDefault="00922A9D" w:rsidP="00922A9D">
            <w:pPr>
              <w:shd w:val="clear" w:color="auto" w:fill="FFFFFF"/>
              <w:spacing w:before="60" w:after="60"/>
              <w:ind w:left="720"/>
              <w:contextualSpacing/>
              <w:rPr>
                <w:rFonts w:asciiTheme="minorBidi" w:eastAsia="Calibri" w:hAnsiTheme="minorBidi" w:cstheme="minorBidi"/>
                <w:b/>
                <w:bCs/>
                <w:i/>
                <w:iCs/>
                <w:sz w:val="21"/>
                <w:szCs w:val="21"/>
                <w:lang w:val="en-GB"/>
              </w:rPr>
            </w:pPr>
          </w:p>
        </w:tc>
        <w:tc>
          <w:tcPr>
            <w:tcW w:w="3422" w:type="pct"/>
          </w:tcPr>
          <w:p w14:paraId="139447F0" w14:textId="77777777" w:rsidR="00922A9D" w:rsidRPr="00FE4F56" w:rsidRDefault="00922A9D" w:rsidP="00922A9D">
            <w:pPr>
              <w:shd w:val="clear" w:color="auto" w:fill="FFFFFF"/>
              <w:spacing w:before="60" w:after="60"/>
              <w:rPr>
                <w:rFonts w:asciiTheme="minorBidi" w:eastAsia="MS Mincho" w:hAnsiTheme="minorBidi" w:cstheme="minorBidi"/>
                <w:color w:val="0000FF"/>
                <w:sz w:val="21"/>
                <w:szCs w:val="21"/>
                <w:lang w:val="en-GB" w:eastAsia="ja-JP" w:bidi="th-TH"/>
              </w:rPr>
            </w:pPr>
          </w:p>
          <w:p w14:paraId="3A9880FA" w14:textId="77777777" w:rsidR="00922A9D" w:rsidRPr="00FE4F56" w:rsidRDefault="00922A9D" w:rsidP="00922A9D">
            <w:pPr>
              <w:shd w:val="clear" w:color="auto" w:fill="FFFFFF"/>
              <w:spacing w:before="60" w:after="60"/>
              <w:rPr>
                <w:rFonts w:asciiTheme="minorBidi" w:eastAsia="MS Mincho" w:hAnsiTheme="minorBidi" w:cstheme="minorBidi"/>
                <w:color w:val="0000FF"/>
                <w:sz w:val="21"/>
                <w:szCs w:val="21"/>
                <w:lang w:val="en-GB" w:eastAsia="ja-JP" w:bidi="th-TH"/>
              </w:rPr>
            </w:pPr>
          </w:p>
          <w:p w14:paraId="0798D8E8" w14:textId="77777777" w:rsidR="00922A9D" w:rsidRPr="00FE4F56" w:rsidRDefault="00922A9D" w:rsidP="00922A9D">
            <w:pPr>
              <w:shd w:val="clear" w:color="auto" w:fill="FFFFFF"/>
              <w:spacing w:before="60" w:after="60"/>
              <w:rPr>
                <w:rFonts w:asciiTheme="minorBidi" w:eastAsia="MS Mincho" w:hAnsiTheme="minorBidi" w:cstheme="minorBidi"/>
                <w:color w:val="0000FF"/>
                <w:sz w:val="21"/>
                <w:szCs w:val="21"/>
                <w:lang w:val="en-GB" w:eastAsia="ja-JP" w:bidi="th-TH"/>
              </w:rPr>
            </w:pPr>
          </w:p>
        </w:tc>
      </w:tr>
      <w:tr w:rsidR="00922A9D" w:rsidRPr="00FE4F56" w14:paraId="668D1DAB" w14:textId="77777777" w:rsidTr="002B4B82">
        <w:trPr>
          <w:trHeight w:val="422"/>
        </w:trPr>
        <w:tc>
          <w:tcPr>
            <w:tcW w:w="1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42CD35" w14:textId="76FCFA47" w:rsidR="00922A9D" w:rsidRPr="00FE4F56" w:rsidRDefault="00922A9D" w:rsidP="00922A9D">
            <w:pPr>
              <w:shd w:val="clear" w:color="auto" w:fill="FFFFFF"/>
              <w:spacing w:before="60" w:after="60"/>
              <w:jc w:val="right"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  <w:r w:rsidRPr="00373BC3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من</w:t>
            </w:r>
            <w:r w:rsidRPr="00373BC3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373BC3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الذي</w:t>
            </w:r>
            <w:r w:rsidRPr="00373BC3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373BC3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شارك</w:t>
            </w:r>
            <w:r w:rsidRPr="00373BC3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373BC3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في</w:t>
            </w:r>
            <w:r w:rsidRPr="00373BC3">
              <w:rPr>
                <w:rFonts w:asciiTheme="minorBidi" w:eastAsia="Calibri" w:hAnsiTheme="minorBidi" w:cs="Arial"/>
                <w:b/>
                <w:bCs/>
                <w:sz w:val="21"/>
                <w:szCs w:val="21"/>
                <w:rtl/>
                <w:lang w:val="en-GB"/>
              </w:rPr>
              <w:t xml:space="preserve"> </w:t>
            </w:r>
            <w:r w:rsidRPr="00373BC3">
              <w:rPr>
                <w:rFonts w:asciiTheme="minorBidi" w:eastAsia="Calibri" w:hAnsiTheme="minorBidi" w:cs="Arial" w:hint="eastAsia"/>
                <w:b/>
                <w:bCs/>
                <w:sz w:val="21"/>
                <w:szCs w:val="21"/>
                <w:rtl/>
                <w:lang w:val="en-GB"/>
              </w:rPr>
              <w:t>التجربة؟</w:t>
            </w:r>
            <w:r w:rsidRPr="00FE4F56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  <w:t xml:space="preserve"> </w:t>
            </w:r>
          </w:p>
        </w:tc>
        <w:tc>
          <w:tcPr>
            <w:tcW w:w="3422" w:type="pct"/>
            <w:tcBorders>
              <w:left w:val="single" w:sz="4" w:space="0" w:color="auto"/>
            </w:tcBorders>
          </w:tcPr>
          <w:p w14:paraId="0BA15DE9" w14:textId="77777777" w:rsidR="00922A9D" w:rsidRPr="00481BF4" w:rsidRDefault="00922A9D" w:rsidP="00922A9D">
            <w:pPr>
              <w:shd w:val="clear" w:color="auto" w:fill="FFFFFF"/>
              <w:tabs>
                <w:tab w:val="left" w:pos="1394"/>
              </w:tabs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</w:t>
            </w: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1314753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>الحكومة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ab/>
            </w:r>
          </w:p>
          <w:p w14:paraId="489C5B48" w14:textId="77777777" w:rsidR="00922A9D" w:rsidRPr="00481BF4" w:rsidRDefault="00922A9D" w:rsidP="00922A9D">
            <w:pPr>
              <w:shd w:val="clear" w:color="auto" w:fill="FFFFFF"/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1102386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 xml:space="preserve"> منظمة تابعة للأمم المتحدة</w:t>
            </w:r>
          </w:p>
          <w:p w14:paraId="3166B65E" w14:textId="77777777" w:rsidR="00922A9D" w:rsidRPr="00481BF4" w:rsidRDefault="00922A9D" w:rsidP="00922A9D">
            <w:pPr>
              <w:shd w:val="clear" w:color="auto" w:fill="FFFFFF"/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-1731911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 xml:space="preserve"> إحدى منظمات المجتمع المدني / منظمة غير حكومية </w:t>
            </w:r>
          </w:p>
          <w:p w14:paraId="4C6F0C7D" w14:textId="77777777" w:rsidR="00922A9D" w:rsidRPr="00481BF4" w:rsidRDefault="00922A9D" w:rsidP="00922A9D">
            <w:pPr>
              <w:shd w:val="clear" w:color="auto" w:fill="FFFFFF"/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19351630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 xml:space="preserve"> القطاع الخاص</w:t>
            </w:r>
          </w:p>
          <w:p w14:paraId="5B3EF72B" w14:textId="77777777" w:rsidR="00922A9D" w:rsidRPr="00481BF4" w:rsidRDefault="00922A9D" w:rsidP="00922A9D">
            <w:pPr>
              <w:shd w:val="clear" w:color="auto" w:fill="FFFFFF"/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-1500651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 xml:space="preserve"> الأوساط الأكاديمية </w:t>
            </w:r>
          </w:p>
          <w:p w14:paraId="199D0BB5" w14:textId="77777777" w:rsidR="00922A9D" w:rsidRPr="00481BF4" w:rsidRDefault="00922A9D" w:rsidP="00922A9D">
            <w:pPr>
              <w:shd w:val="clear" w:color="auto" w:fill="FFFFFF"/>
              <w:bidi/>
              <w:spacing w:before="60" w:after="60"/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</w:pPr>
            <w:sdt>
              <w:sdtPr>
                <w:rPr>
                  <w:rFonts w:asciiTheme="minorBidi" w:eastAsia="MS Mincho" w:hAnsiTheme="minorBidi"/>
                  <w:b/>
                  <w:bCs/>
                  <w:rtl/>
                  <w:lang w:val="en-GB" w:eastAsia="ja-JP" w:bidi="th-TH"/>
                </w:rPr>
                <w:id w:val="1223017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1BF4">
                  <w:rPr>
                    <w:rFonts w:ascii="Segoe UI Symbol" w:eastAsia="MS Mincho" w:hAnsi="Segoe UI Symbol" w:cs="Segoe UI Symbol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 xml:space="preserve"> جهة مانحة</w:t>
            </w:r>
          </w:p>
          <w:p w14:paraId="6AC73268" w14:textId="38D6E57D" w:rsidR="00922A9D" w:rsidRPr="00FE4F56" w:rsidRDefault="00922A9D" w:rsidP="00922A9D">
            <w:pPr>
              <w:shd w:val="clear" w:color="auto" w:fill="FFFFFF"/>
              <w:spacing w:before="60" w:after="60"/>
              <w:jc w:val="right"/>
              <w:rPr>
                <w:rFonts w:asciiTheme="minorBidi" w:eastAsia="MS Mincho" w:hAnsiTheme="minorBidi" w:cstheme="minorBidi"/>
                <w:color w:val="0000FF"/>
                <w:sz w:val="21"/>
                <w:szCs w:val="21"/>
                <w:lang w:val="en-GB" w:eastAsia="ja-JP" w:bidi="th-TH"/>
              </w:rPr>
            </w:pPr>
            <w:r>
              <w:rPr>
                <w:rFonts w:asciiTheme="minorBidi" w:eastAsia="MS Mincho" w:hAnsiTheme="minorBidi"/>
                <w:b/>
                <w:bCs/>
                <w:lang w:val="en-GB" w:eastAsia="ja-JP" w:bidi="ar-EG"/>
              </w:rPr>
              <w:t xml:space="preserve">    </w:t>
            </w:r>
            <w:r w:rsidRPr="00481BF4">
              <w:rPr>
                <w:rFonts w:asciiTheme="minorBidi" w:eastAsia="MS Mincho" w:hAnsiTheme="minorBidi"/>
                <w:b/>
                <w:bCs/>
                <w:rtl/>
                <w:lang w:val="en-GB" w:eastAsia="ja-JP" w:bidi="ar-EG"/>
              </w:rPr>
              <w:t>جهة أخرى .......................................................</w:t>
            </w:r>
            <w:r w:rsidRPr="00481BF4">
              <w:rPr>
                <w:rFonts w:asciiTheme="minorBidi" w:eastAsia="MS Mincho" w:hAnsiTheme="minorBidi"/>
                <w:b/>
                <w:bCs/>
                <w:lang w:val="en-GB" w:eastAsia="ja-JP" w:bidi="ar-EG"/>
              </w:rPr>
              <w:t xml:space="preserve"> </w:t>
            </w:r>
            <w:sdt>
              <w:sdtPr>
                <w:rPr>
                  <w:rFonts w:asciiTheme="minorBidi" w:eastAsia="MS Mincho" w:hAnsiTheme="minorBidi"/>
                  <w:b/>
                  <w:bCs/>
                  <w:lang w:val="en-GB" w:eastAsia="ja-JP" w:bidi="th-TH"/>
                </w:rPr>
                <w:id w:val="497165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481BF4">
                  <w:rPr>
                    <w:rFonts w:ascii="MS Gothic" w:eastAsia="MS Gothic" w:hAnsi="MS Gothic" w:hint="eastAsia"/>
                    <w:b/>
                    <w:bCs/>
                    <w:lang w:val="en-GB" w:eastAsia="ja-JP" w:bidi="th-TH"/>
                  </w:rPr>
                  <w:t>☐</w:t>
                </w:r>
              </w:sdtContent>
            </w:sdt>
            <w:r w:rsidRPr="00481BF4">
              <w:rPr>
                <w:rFonts w:asciiTheme="minorBidi" w:eastAsia="MS Mincho" w:hAnsiTheme="minorBidi"/>
                <w:b/>
                <w:bCs/>
                <w:lang w:val="en-GB" w:eastAsia="ja-JP" w:bidi="th-TH"/>
              </w:rPr>
              <w:t xml:space="preserve">      </w:t>
            </w:r>
          </w:p>
        </w:tc>
      </w:tr>
      <w:tr w:rsidR="00922A9D" w:rsidRPr="00FE4F56" w14:paraId="1414C273" w14:textId="77777777" w:rsidTr="002B4B82">
        <w:trPr>
          <w:trHeight w:val="422"/>
        </w:trPr>
        <w:tc>
          <w:tcPr>
            <w:tcW w:w="1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EB82008" w14:textId="5CB0D1A8" w:rsidR="00922A9D" w:rsidRPr="00FE4F56" w:rsidRDefault="00C41385" w:rsidP="00922A9D">
            <w:pPr>
              <w:shd w:val="clear" w:color="auto" w:fill="FFFFFF"/>
              <w:bidi/>
              <w:spacing w:before="60" w:after="60"/>
              <w:jc w:val="left"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  <w:r w:rsidRPr="00E65EB7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</w:rPr>
              <w:t>كيف شاركت مختلف مجموعات أصحاب المصلحة المتأثرة بانعدام الأمن الغذائي وسوء التغذية في التجربة (التجارب) التي تمت مشاركتها خلال الفعالية؟</w:t>
            </w:r>
          </w:p>
        </w:tc>
        <w:tc>
          <w:tcPr>
            <w:tcW w:w="3422" w:type="pct"/>
            <w:tcBorders>
              <w:left w:val="single" w:sz="4" w:space="0" w:color="auto"/>
            </w:tcBorders>
          </w:tcPr>
          <w:p w14:paraId="08B1B6DD" w14:textId="77777777" w:rsidR="00922A9D" w:rsidRPr="00FE4F56" w:rsidRDefault="00922A9D" w:rsidP="00922A9D">
            <w:pPr>
              <w:shd w:val="clear" w:color="auto" w:fill="FFFFFF"/>
              <w:spacing w:before="60" w:after="60"/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lang w:val="en-GB" w:eastAsia="ja-JP" w:bidi="th-TH"/>
              </w:rPr>
            </w:pPr>
          </w:p>
          <w:p w14:paraId="24C0FB9A" w14:textId="7251AE25" w:rsidR="00922A9D" w:rsidRPr="00FE4F56" w:rsidRDefault="00922A9D" w:rsidP="00922A9D">
            <w:pPr>
              <w:shd w:val="clear" w:color="auto" w:fill="FFFFFF"/>
              <w:spacing w:before="60" w:after="60"/>
              <w:jc w:val="right"/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lang w:val="en-GB" w:eastAsia="ja-JP" w:bidi="th-TH"/>
              </w:rPr>
            </w:pPr>
            <w:r w:rsidRPr="00306A9A"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lang w:val="en-GB" w:eastAsia="ja-JP" w:bidi="th-TH"/>
              </w:rPr>
              <w:t>(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على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سبيل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المثال،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مشاركة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منظمات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المجتمع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المدني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تمثل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شرائح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السكان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الذين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يعانون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من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انعدام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الأمن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الغذائي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وسوء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التغذية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في</w:t>
            </w:r>
            <w:r w:rsidRPr="00306A9A">
              <w:rPr>
                <w:rFonts w:asciiTheme="minorBidi" w:eastAsia="Calibri" w:hAnsiTheme="minorBidi" w:cs="Arial"/>
                <w:i/>
                <w:iCs/>
                <w:sz w:val="21"/>
                <w:szCs w:val="21"/>
                <w:rtl/>
                <w:lang w:val="en-GB" w:eastAsia="ja-JP"/>
              </w:rPr>
              <w:t xml:space="preserve"> </w:t>
            </w:r>
            <w:r w:rsidRPr="00306A9A">
              <w:rPr>
                <w:rFonts w:asciiTheme="minorBidi" w:eastAsia="Calibri" w:hAnsiTheme="minorBidi" w:cs="Arial" w:hint="eastAsia"/>
                <w:i/>
                <w:iCs/>
                <w:sz w:val="21"/>
                <w:szCs w:val="21"/>
                <w:rtl/>
                <w:lang w:val="en-GB" w:eastAsia="ja-JP"/>
              </w:rPr>
              <w:t>التدريب</w:t>
            </w:r>
            <w:r w:rsidRPr="00306A9A"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lang w:val="en-GB" w:eastAsia="ja-JP" w:bidi="th-TH"/>
              </w:rPr>
              <w:t>)</w:t>
            </w:r>
          </w:p>
          <w:p w14:paraId="1A810915" w14:textId="77777777" w:rsidR="00922A9D" w:rsidRPr="00FE4F56" w:rsidRDefault="00922A9D" w:rsidP="00922A9D">
            <w:pPr>
              <w:shd w:val="clear" w:color="auto" w:fill="FFFFFF"/>
              <w:spacing w:before="60" w:after="60"/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lang w:val="en-GB" w:eastAsia="ja-JP" w:bidi="th-TH"/>
              </w:rPr>
            </w:pPr>
          </w:p>
        </w:tc>
      </w:tr>
      <w:tr w:rsidR="00922A9D" w:rsidRPr="00FE4F56" w14:paraId="511B1411" w14:textId="77777777" w:rsidTr="002B4B82">
        <w:trPr>
          <w:trHeight w:val="421"/>
        </w:trPr>
        <w:tc>
          <w:tcPr>
            <w:tcW w:w="1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CEEA44" w14:textId="52029F7B" w:rsidR="00922A9D" w:rsidRPr="00FE4F56" w:rsidRDefault="00C41385" w:rsidP="00922A9D">
            <w:pPr>
              <w:shd w:val="clear" w:color="auto" w:fill="FFFFFF"/>
              <w:spacing w:before="60" w:after="60"/>
              <w:ind w:left="495" w:firstLine="225"/>
              <w:jc w:val="right"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  <w:r w:rsidRPr="00E65EB7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</w:rPr>
              <w:t>موعد عقد الفعالية/ المشاورة</w:t>
            </w:r>
          </w:p>
        </w:tc>
        <w:tc>
          <w:tcPr>
            <w:tcW w:w="3422" w:type="pct"/>
            <w:tcBorders>
              <w:left w:val="single" w:sz="4" w:space="0" w:color="auto"/>
              <w:bottom w:val="single" w:sz="4" w:space="0" w:color="auto"/>
            </w:tcBorders>
          </w:tcPr>
          <w:p w14:paraId="00F02730" w14:textId="04B5A6F8" w:rsidR="00922A9D" w:rsidRDefault="00C41385" w:rsidP="00922A9D">
            <w:pPr>
              <w:shd w:val="clear" w:color="auto" w:fill="FFFFFF"/>
              <w:spacing w:before="60" w:after="60"/>
              <w:jc w:val="right"/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lang w:val="en-GB" w:eastAsia="ja-JP" w:bidi="th-TH"/>
              </w:rPr>
            </w:pPr>
            <w:r w:rsidRPr="00E65EB7"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rtl/>
                <w:lang w:val="en-GB" w:eastAsia="ja-JP" w:bidi="ar-EG"/>
              </w:rPr>
              <w:t>(على سبيل المثال. من يوم/شهر/سنة، أو من مارس/ آذار – أكتوبر/ تشرين الأول - -20)</w:t>
            </w:r>
          </w:p>
          <w:p w14:paraId="5AFE21BF" w14:textId="3BEFFE00" w:rsidR="00922A9D" w:rsidRPr="002E30F1" w:rsidRDefault="00922A9D" w:rsidP="00922A9D">
            <w:pPr>
              <w:shd w:val="clear" w:color="auto" w:fill="FFFFFF"/>
              <w:spacing w:before="60" w:after="60"/>
              <w:jc w:val="right"/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lang w:val="en-GB" w:eastAsia="ja-JP" w:bidi="th-TH"/>
              </w:rPr>
            </w:pPr>
          </w:p>
        </w:tc>
      </w:tr>
      <w:tr w:rsidR="00922A9D" w:rsidRPr="00FE4F56" w14:paraId="226AF8A1" w14:textId="77777777" w:rsidTr="002B4B82">
        <w:trPr>
          <w:trHeight w:val="1956"/>
        </w:trPr>
        <w:tc>
          <w:tcPr>
            <w:tcW w:w="1578" w:type="pct"/>
            <w:vMerge w:val="restart"/>
          </w:tcPr>
          <w:p w14:paraId="16DDBBB3" w14:textId="0A2FA1D6" w:rsidR="00922A9D" w:rsidRPr="00FE4F56" w:rsidRDefault="00922A9D" w:rsidP="007111AE">
            <w:pPr>
              <w:bidi/>
              <w:spacing w:after="160" w:line="259" w:lineRule="auto"/>
              <w:contextualSpacing/>
              <w:jc w:val="left"/>
              <w:rPr>
                <w:rFonts w:asciiTheme="minorBidi" w:eastAsia="Calibri" w:hAnsiTheme="minorBidi" w:cstheme="minorBidi"/>
                <w:b/>
                <w:sz w:val="21"/>
                <w:szCs w:val="21"/>
              </w:rPr>
            </w:pPr>
            <w:r w:rsidRPr="00FE4F56">
              <w:rPr>
                <w:rFonts w:asciiTheme="minorBidi" w:eastAsia="Calibri" w:hAnsiTheme="minorBidi" w:cstheme="minorBidi"/>
                <w:b/>
                <w:sz w:val="21"/>
                <w:szCs w:val="21"/>
                <w:rtl/>
              </w:rPr>
              <w:t>(</w:t>
            </w:r>
            <w:r w:rsidR="007111AE">
              <w:rPr>
                <w:rFonts w:asciiTheme="minorBidi" w:eastAsia="Calibri" w:hAnsiTheme="minorBidi" w:cstheme="minorBidi"/>
                <w:b/>
                <w:sz w:val="21"/>
                <w:szCs w:val="21"/>
              </w:rPr>
              <w:t>6</w:t>
            </w:r>
            <w:r w:rsidRPr="00FE4F56">
              <w:rPr>
                <w:rFonts w:asciiTheme="minorBidi" w:eastAsia="Calibri" w:hAnsiTheme="minorBidi" w:cstheme="minorBidi"/>
                <w:b/>
                <w:sz w:val="21"/>
                <w:szCs w:val="21"/>
                <w:rtl/>
              </w:rPr>
              <w:t>)</w:t>
            </w:r>
          </w:p>
          <w:p w14:paraId="1F36E249" w14:textId="488EF3D7" w:rsidR="00922A9D" w:rsidRPr="009E3EB5" w:rsidRDefault="00922A9D" w:rsidP="00922A9D">
            <w:pPr>
              <w:jc w:val="right"/>
              <w:rPr>
                <w:rFonts w:asciiTheme="minorBidi" w:eastAsia="Calibri" w:hAnsiTheme="minorBidi" w:cstheme="minorBidi"/>
                <w:b/>
                <w:bCs/>
                <w:i/>
                <w:sz w:val="21"/>
                <w:szCs w:val="21"/>
              </w:rPr>
            </w:pPr>
            <w:r w:rsidRPr="009E3EB5">
              <w:rPr>
                <w:rFonts w:asciiTheme="minorBidi" w:eastAsia="Calibri" w:hAnsiTheme="minorBidi" w:cstheme="minorBidi"/>
                <w:i/>
                <w:sz w:val="21"/>
                <w:szCs w:val="21"/>
              </w:rPr>
              <w:tab/>
            </w:r>
            <w:r w:rsidRPr="009E3EB5">
              <w:rPr>
                <w:rFonts w:asciiTheme="minorBidi" w:eastAsia="Calibri" w:hAnsiTheme="minorBidi" w:cs="Arial" w:hint="eastAsia"/>
                <w:b/>
                <w:bCs/>
                <w:i/>
                <w:sz w:val="21"/>
                <w:szCs w:val="21"/>
                <w:rtl/>
              </w:rPr>
              <w:t>النتائج</w:t>
            </w:r>
            <w:r w:rsidRPr="009E3EB5">
              <w:rPr>
                <w:rFonts w:asciiTheme="minorBidi" w:eastAsia="Calibri" w:hAnsiTheme="minorBidi" w:cs="Arial"/>
                <w:b/>
                <w:bCs/>
                <w:i/>
                <w:sz w:val="21"/>
                <w:szCs w:val="21"/>
                <w:rtl/>
              </w:rPr>
              <w:t xml:space="preserve"> </w:t>
            </w:r>
            <w:r w:rsidRPr="009E3EB5">
              <w:rPr>
                <w:rFonts w:asciiTheme="minorBidi" w:eastAsia="Calibri" w:hAnsiTheme="minorBidi" w:cs="Arial" w:hint="eastAsia"/>
                <w:b/>
                <w:bCs/>
                <w:i/>
                <w:sz w:val="21"/>
                <w:szCs w:val="21"/>
                <w:rtl/>
              </w:rPr>
              <w:t>المحققة</w:t>
            </w:r>
            <w:r w:rsidRPr="009E3EB5">
              <w:rPr>
                <w:rFonts w:asciiTheme="minorBidi" w:eastAsia="Calibri" w:hAnsiTheme="minorBidi" w:cs="Arial"/>
                <w:b/>
                <w:bCs/>
                <w:i/>
                <w:sz w:val="21"/>
                <w:szCs w:val="21"/>
                <w:rtl/>
              </w:rPr>
              <w:t xml:space="preserve"> / </w:t>
            </w:r>
            <w:r w:rsidRPr="009E3EB5">
              <w:rPr>
                <w:rFonts w:asciiTheme="minorBidi" w:eastAsia="Calibri" w:hAnsiTheme="minorBidi" w:cs="Arial" w:hint="eastAsia"/>
                <w:b/>
                <w:bCs/>
                <w:i/>
                <w:sz w:val="21"/>
                <w:szCs w:val="21"/>
                <w:rtl/>
              </w:rPr>
              <w:t>المتوقع</w:t>
            </w:r>
          </w:p>
          <w:p w14:paraId="53768E9A" w14:textId="1793D620" w:rsidR="00922A9D" w:rsidRPr="009E3EB5" w:rsidRDefault="00922A9D" w:rsidP="00922A9D">
            <w:pPr>
              <w:jc w:val="right"/>
              <w:rPr>
                <w:rFonts w:asciiTheme="minorBidi" w:eastAsia="Calibri" w:hAnsiTheme="minorBidi" w:cstheme="minorBidi"/>
                <w:i/>
                <w:sz w:val="21"/>
                <w:szCs w:val="21"/>
              </w:rPr>
            </w:pPr>
            <w:r w:rsidRPr="009E3EB5">
              <w:rPr>
                <w:rFonts w:asciiTheme="minorBidi" w:eastAsia="Calibri" w:hAnsiTheme="minorBidi" w:cstheme="minorBidi"/>
                <w:i/>
                <w:sz w:val="21"/>
                <w:szCs w:val="21"/>
              </w:rPr>
              <w:t>(</w:t>
            </w:r>
            <w:r w:rsidRPr="009E3EB5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حدد</w:t>
            </w:r>
            <w:r w:rsidRPr="009E3EB5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9E3EB5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ما</w:t>
            </w:r>
            <w:r w:rsidRPr="009E3EB5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9E3EB5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إذا</w:t>
            </w:r>
            <w:r w:rsidRPr="009E3EB5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9E3EB5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كانت</w:t>
            </w:r>
            <w:r w:rsidRPr="009E3EB5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9E3EB5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كل</w:t>
            </w:r>
            <w:r w:rsidRPr="009E3EB5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9E3EB5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نتيجة</w:t>
            </w:r>
            <w:r w:rsidRPr="009E3EB5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9E3EB5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فعلية</w:t>
            </w:r>
            <w:r w:rsidRPr="009E3EB5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(</w:t>
            </w:r>
            <w:r w:rsidRPr="009E3EB5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أي</w:t>
            </w:r>
            <w:r w:rsidRPr="009E3EB5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9E3EB5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متى</w:t>
            </w:r>
            <w:r w:rsidRPr="009E3EB5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9E3EB5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تحققت</w:t>
            </w:r>
            <w:r w:rsidRPr="009E3EB5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) </w:t>
            </w:r>
            <w:r w:rsidRPr="009E3EB5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أو</w:t>
            </w:r>
            <w:r w:rsidRPr="009E3EB5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9E3EB5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متوقعة</w:t>
            </w:r>
            <w:r w:rsidRPr="009E3EB5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(</w:t>
            </w:r>
            <w:r w:rsidRPr="009E3EB5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متى</w:t>
            </w:r>
            <w:r w:rsidRPr="009E3EB5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9E3EB5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ستتحقق</w:t>
            </w:r>
            <w:r w:rsidRPr="009E3EB5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>)</w:t>
            </w:r>
            <w:r w:rsidRPr="009E3EB5">
              <w:rPr>
                <w:rFonts w:asciiTheme="minorBidi" w:eastAsia="Calibri" w:hAnsiTheme="minorBidi" w:cstheme="minorBidi"/>
                <w:i/>
                <w:sz w:val="21"/>
                <w:szCs w:val="21"/>
              </w:rPr>
              <w:t>)</w:t>
            </w:r>
          </w:p>
          <w:p w14:paraId="06499C37" w14:textId="77777777" w:rsidR="00922A9D" w:rsidRPr="00FE4F56" w:rsidRDefault="00922A9D" w:rsidP="00922A9D">
            <w:pPr>
              <w:rPr>
                <w:rFonts w:asciiTheme="minorBidi" w:eastAsia="Calibri" w:hAnsiTheme="minorBidi" w:cstheme="minorBidi"/>
                <w:i/>
                <w:sz w:val="21"/>
                <w:szCs w:val="21"/>
              </w:rPr>
            </w:pPr>
          </w:p>
        </w:tc>
        <w:tc>
          <w:tcPr>
            <w:tcW w:w="3422" w:type="pct"/>
            <w:shd w:val="clear" w:color="auto" w:fill="auto"/>
          </w:tcPr>
          <w:p w14:paraId="6EA7F622" w14:textId="77777777" w:rsidR="00922A9D" w:rsidRPr="00D751B6" w:rsidRDefault="00922A9D" w:rsidP="00922A9D">
            <w:pPr>
              <w:spacing w:after="0"/>
              <w:contextualSpacing/>
              <w:jc w:val="right"/>
              <w:rPr>
                <w:rFonts w:asciiTheme="minorBidi" w:eastAsia="Calibri" w:hAnsiTheme="minorBidi" w:cstheme="minorBidi"/>
                <w:b/>
                <w:sz w:val="21"/>
                <w:szCs w:val="21"/>
                <w:u w:val="single"/>
                <w:lang w:val="en-GB"/>
              </w:rPr>
            </w:pPr>
            <w:r w:rsidRPr="00D751B6">
              <w:rPr>
                <w:rFonts w:asciiTheme="minorBidi" w:eastAsia="Calibri" w:hAnsiTheme="minorBidi" w:cs="Arial" w:hint="eastAsia"/>
                <w:b/>
                <w:sz w:val="21"/>
                <w:szCs w:val="21"/>
                <w:u w:val="single"/>
                <w:rtl/>
                <w:lang w:val="en-GB"/>
              </w:rPr>
              <w:t>النتائج</w:t>
            </w:r>
            <w:r w:rsidRPr="00D751B6">
              <w:rPr>
                <w:rFonts w:asciiTheme="minorBidi" w:eastAsia="Calibri" w:hAnsiTheme="minorBidi" w:cs="Arial"/>
                <w:b/>
                <w:sz w:val="21"/>
                <w:szCs w:val="21"/>
                <w:u w:val="single"/>
                <w:rtl/>
                <w:lang w:val="en-GB"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b/>
                <w:sz w:val="21"/>
                <w:szCs w:val="21"/>
                <w:u w:val="single"/>
                <w:rtl/>
                <w:lang w:val="en-GB"/>
              </w:rPr>
              <w:t>على</w:t>
            </w:r>
            <w:r w:rsidRPr="00D751B6">
              <w:rPr>
                <w:rFonts w:asciiTheme="minorBidi" w:eastAsia="Calibri" w:hAnsiTheme="minorBidi" w:cs="Arial"/>
                <w:b/>
                <w:sz w:val="21"/>
                <w:szCs w:val="21"/>
                <w:u w:val="single"/>
                <w:rtl/>
                <w:lang w:val="en-GB"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b/>
                <w:sz w:val="21"/>
                <w:szCs w:val="21"/>
                <w:u w:val="single"/>
                <w:rtl/>
                <w:lang w:val="en-GB"/>
              </w:rPr>
              <w:t>المدى</w:t>
            </w:r>
            <w:r w:rsidRPr="00D751B6">
              <w:rPr>
                <w:rFonts w:asciiTheme="minorBidi" w:eastAsia="Calibri" w:hAnsiTheme="minorBidi" w:cs="Arial"/>
                <w:b/>
                <w:sz w:val="21"/>
                <w:szCs w:val="21"/>
                <w:u w:val="single"/>
                <w:rtl/>
                <w:lang w:val="en-GB"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b/>
                <w:sz w:val="21"/>
                <w:szCs w:val="21"/>
                <w:u w:val="single"/>
                <w:rtl/>
                <w:lang w:val="en-GB"/>
              </w:rPr>
              <w:t>القصير</w:t>
            </w:r>
            <w:r w:rsidRPr="00D751B6">
              <w:rPr>
                <w:rFonts w:asciiTheme="minorBidi" w:eastAsia="Calibri" w:hAnsiTheme="minorBidi" w:cs="Arial"/>
                <w:b/>
                <w:sz w:val="21"/>
                <w:szCs w:val="21"/>
                <w:u w:val="single"/>
                <w:rtl/>
                <w:lang w:val="en-GB"/>
              </w:rPr>
              <w:t xml:space="preserve"> (</w:t>
            </w:r>
            <w:r w:rsidRPr="00D751B6">
              <w:rPr>
                <w:rFonts w:asciiTheme="minorBidi" w:eastAsia="Calibri" w:hAnsiTheme="minorBidi" w:cs="Arial" w:hint="eastAsia"/>
                <w:b/>
                <w:sz w:val="21"/>
                <w:szCs w:val="21"/>
                <w:u w:val="single"/>
                <w:rtl/>
                <w:lang w:val="en-GB"/>
              </w:rPr>
              <w:t>النتائج</w:t>
            </w:r>
            <w:r w:rsidRPr="00D751B6">
              <w:rPr>
                <w:rFonts w:asciiTheme="minorBidi" w:eastAsia="Calibri" w:hAnsiTheme="minorBidi" w:cs="Arial"/>
                <w:b/>
                <w:sz w:val="21"/>
                <w:szCs w:val="21"/>
                <w:u w:val="single"/>
                <w:rtl/>
                <w:lang w:val="en-GB"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b/>
                <w:sz w:val="21"/>
                <w:szCs w:val="21"/>
                <w:u w:val="single"/>
                <w:rtl/>
                <w:lang w:val="en-GB"/>
              </w:rPr>
              <w:t>النوعية</w:t>
            </w:r>
            <w:r w:rsidRPr="00D751B6">
              <w:rPr>
                <w:rFonts w:asciiTheme="minorBidi" w:eastAsia="Calibri" w:hAnsiTheme="minorBidi" w:cs="Arial"/>
                <w:b/>
                <w:sz w:val="21"/>
                <w:szCs w:val="21"/>
                <w:u w:val="single"/>
                <w:rtl/>
                <w:lang w:val="en-GB"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b/>
                <w:sz w:val="21"/>
                <w:szCs w:val="21"/>
                <w:u w:val="single"/>
                <w:rtl/>
                <w:lang w:val="en-GB"/>
              </w:rPr>
              <w:t>والكمية</w:t>
            </w:r>
            <w:r w:rsidRPr="00D751B6">
              <w:rPr>
                <w:rFonts w:asciiTheme="minorBidi" w:eastAsia="Calibri" w:hAnsiTheme="minorBidi" w:cs="Arial"/>
                <w:b/>
                <w:sz w:val="21"/>
                <w:szCs w:val="21"/>
                <w:u w:val="single"/>
                <w:rtl/>
                <w:lang w:val="en-GB"/>
              </w:rPr>
              <w:t>)</w:t>
            </w:r>
          </w:p>
          <w:p w14:paraId="50FA9D88" w14:textId="169F3016" w:rsidR="00922A9D" w:rsidRPr="00C541A1" w:rsidRDefault="00922A9D" w:rsidP="00922A9D">
            <w:pPr>
              <w:spacing w:after="0"/>
              <w:contextualSpacing/>
              <w:jc w:val="right"/>
              <w:rPr>
                <w:rFonts w:asciiTheme="minorBidi" w:eastAsia="Calibri" w:hAnsiTheme="minorBidi" w:cstheme="minorBidi"/>
                <w:b/>
                <w:sz w:val="21"/>
                <w:szCs w:val="21"/>
                <w:lang w:val="en-GB"/>
              </w:rPr>
            </w:pPr>
            <w:r w:rsidRPr="004A06EF">
              <w:rPr>
                <w:rFonts w:asciiTheme="minorBidi" w:eastAsia="Calibri" w:hAnsiTheme="minorBidi" w:cstheme="minorBidi"/>
                <w:b/>
                <w:i/>
                <w:iCs/>
                <w:sz w:val="21"/>
                <w:szCs w:val="21"/>
                <w:lang w:val="en-GB"/>
              </w:rPr>
              <w:t>(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بالإضافة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إلى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تقديم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تقييم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نوعي،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يُرجى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الإشارة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حيثما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أمكن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إلى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عدد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الأشخاص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الذين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شاركوا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بشكل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مباشر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في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الأنشطة،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على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سبيل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المثال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عقد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ست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دورات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تدريبية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شارك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فيها</w:t>
            </w:r>
            <w:r w:rsidRPr="004A06EF">
              <w:rPr>
                <w:rFonts w:asciiTheme="minorBidi" w:eastAsia="Calibri" w:hAnsiTheme="minorBidi" w:cs="Arial"/>
                <w:b/>
                <w:i/>
                <w:iCs/>
                <w:sz w:val="21"/>
                <w:szCs w:val="21"/>
                <w:rtl/>
                <w:lang w:val="en-GB"/>
              </w:rPr>
              <w:t xml:space="preserve"> 250 </w:t>
            </w:r>
            <w:r w:rsidRPr="004A06EF">
              <w:rPr>
                <w:rFonts w:asciiTheme="minorBidi" w:eastAsia="Calibri" w:hAnsiTheme="minorBidi" w:cs="Arial" w:hint="eastAsia"/>
                <w:b/>
                <w:i/>
                <w:iCs/>
                <w:sz w:val="21"/>
                <w:szCs w:val="21"/>
                <w:rtl/>
                <w:lang w:val="en-GB"/>
              </w:rPr>
              <w:t>شخصًا</w:t>
            </w:r>
            <w:r w:rsidRPr="00FE4F56">
              <w:rPr>
                <w:rFonts w:asciiTheme="minorBidi" w:eastAsia="Calibri" w:hAnsiTheme="minorBidi" w:cstheme="minorBidi"/>
                <w:i/>
                <w:iCs/>
                <w:color w:val="000000"/>
                <w:sz w:val="21"/>
                <w:szCs w:val="21"/>
                <w:rtl/>
              </w:rPr>
              <w:t>)</w:t>
            </w:r>
          </w:p>
        </w:tc>
      </w:tr>
      <w:tr w:rsidR="00922A9D" w:rsidRPr="00FE4F56" w14:paraId="391938E7" w14:textId="77777777" w:rsidTr="002B4B82">
        <w:trPr>
          <w:trHeight w:val="2175"/>
        </w:trPr>
        <w:tc>
          <w:tcPr>
            <w:tcW w:w="1578" w:type="pct"/>
            <w:vMerge/>
          </w:tcPr>
          <w:p w14:paraId="7CD10716" w14:textId="77777777" w:rsidR="00922A9D" w:rsidRPr="00FE4F56" w:rsidRDefault="00922A9D" w:rsidP="00922A9D">
            <w:pPr>
              <w:numPr>
                <w:ilvl w:val="0"/>
                <w:numId w:val="34"/>
              </w:numPr>
              <w:spacing w:after="160" w:line="259" w:lineRule="auto"/>
              <w:contextualSpacing/>
              <w:jc w:val="left"/>
              <w:rPr>
                <w:rFonts w:asciiTheme="minorBidi" w:eastAsia="Calibri" w:hAnsiTheme="minorBidi" w:cstheme="minorBidi"/>
                <w:b/>
                <w:sz w:val="21"/>
                <w:szCs w:val="21"/>
                <w:u w:val="single"/>
              </w:rPr>
            </w:pPr>
          </w:p>
        </w:tc>
        <w:tc>
          <w:tcPr>
            <w:tcW w:w="3422" w:type="pct"/>
            <w:shd w:val="clear" w:color="auto" w:fill="auto"/>
          </w:tcPr>
          <w:p w14:paraId="4B7C7215" w14:textId="77777777" w:rsidR="00922A9D" w:rsidRPr="00D751B6" w:rsidRDefault="00922A9D" w:rsidP="00922A9D">
            <w:pPr>
              <w:spacing w:after="0"/>
              <w:jc w:val="right"/>
              <w:rPr>
                <w:rFonts w:asciiTheme="minorBidi" w:eastAsia="Calibri" w:hAnsiTheme="minorBidi" w:cs="Arial"/>
                <w:i/>
                <w:sz w:val="21"/>
                <w:szCs w:val="21"/>
                <w:u w:val="single"/>
              </w:rPr>
            </w:pP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u w:val="single"/>
                <w:rtl/>
              </w:rPr>
              <w:t>النتائج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u w:val="single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u w:val="single"/>
                <w:rtl/>
              </w:rPr>
              <w:t>على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u w:val="single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u w:val="single"/>
                <w:rtl/>
              </w:rPr>
              <w:t>المدى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u w:val="single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u w:val="single"/>
                <w:rtl/>
              </w:rPr>
              <w:t>المتوسط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u w:val="single"/>
                <w:rtl/>
              </w:rPr>
              <w:t xml:space="preserve"> (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u w:val="single"/>
                <w:rtl/>
              </w:rPr>
              <w:t>النتائج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u w:val="single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u w:val="single"/>
                <w:rtl/>
              </w:rPr>
              <w:t>النوعية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u w:val="single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u w:val="single"/>
                <w:rtl/>
              </w:rPr>
              <w:t>والكمية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u w:val="single"/>
                <w:rtl/>
              </w:rPr>
              <w:t>)</w:t>
            </w:r>
          </w:p>
          <w:p w14:paraId="7A09C595" w14:textId="4F3B02E4" w:rsidR="00922A9D" w:rsidRPr="00FE4F56" w:rsidRDefault="00922A9D" w:rsidP="00922A9D">
            <w:pPr>
              <w:spacing w:after="0"/>
              <w:jc w:val="right"/>
              <w:rPr>
                <w:rFonts w:asciiTheme="minorBidi" w:eastAsia="Calibri" w:hAnsiTheme="minorBidi" w:cstheme="minorBidi"/>
                <w:i/>
                <w:sz w:val="21"/>
                <w:szCs w:val="21"/>
              </w:rPr>
            </w:pPr>
            <w:r w:rsidRPr="00D751B6">
              <w:rPr>
                <w:rFonts w:asciiTheme="minorBidi" w:eastAsia="Calibri" w:hAnsiTheme="minorBidi" w:cstheme="minorBidi"/>
                <w:i/>
                <w:sz w:val="21"/>
                <w:szCs w:val="21"/>
              </w:rPr>
              <w:t>(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بالإضافة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إلى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تقديم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تقييم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نوعي،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يتضمن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معالجة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الأسباب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الكامنة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وراء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انعدام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الأمن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الغذائي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وسوء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التغذية،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يُرجى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الإشارة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حيثما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أمكن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إلى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عدد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الأشخاص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الذين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تأثروا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-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أو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من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المتوقع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أن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يتأثروا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بشكل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غير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مباشر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بالأنشطة،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على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سبيل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المثال،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من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المتوقع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أن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يؤثر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التدريب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الذي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يُسهم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في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وضع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خطة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عمل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محلية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على</w:t>
            </w:r>
            <w:r w:rsidRPr="00D751B6">
              <w:rPr>
                <w:rFonts w:asciiTheme="minorBidi" w:eastAsia="Calibri" w:hAnsiTheme="minorBidi" w:cs="Arial"/>
                <w:i/>
                <w:sz w:val="21"/>
                <w:szCs w:val="21"/>
                <w:rtl/>
              </w:rPr>
              <w:t xml:space="preserve"> 1000 </w:t>
            </w:r>
            <w:r w:rsidRPr="00D751B6">
              <w:rPr>
                <w:rFonts w:asciiTheme="minorBidi" w:eastAsia="Calibri" w:hAnsiTheme="minorBidi" w:cs="Arial" w:hint="eastAsia"/>
                <w:i/>
                <w:sz w:val="21"/>
                <w:szCs w:val="21"/>
                <w:rtl/>
              </w:rPr>
              <w:t>شخص</w:t>
            </w:r>
            <w:r w:rsidRPr="00D751B6">
              <w:rPr>
                <w:rFonts w:asciiTheme="minorBidi" w:eastAsia="Calibri" w:hAnsiTheme="minorBidi" w:cstheme="minorBidi"/>
                <w:i/>
                <w:sz w:val="21"/>
                <w:szCs w:val="21"/>
              </w:rPr>
              <w:t>)</w:t>
            </w:r>
          </w:p>
        </w:tc>
      </w:tr>
      <w:tr w:rsidR="00922A9D" w:rsidRPr="00FE4F56" w14:paraId="6229C87C" w14:textId="77777777" w:rsidTr="002B4B82">
        <w:trPr>
          <w:trHeight w:val="1791"/>
        </w:trPr>
        <w:tc>
          <w:tcPr>
            <w:tcW w:w="1578" w:type="pct"/>
            <w:vMerge/>
          </w:tcPr>
          <w:p w14:paraId="17A8BFCD" w14:textId="77777777" w:rsidR="00922A9D" w:rsidRPr="00FE4F56" w:rsidRDefault="00922A9D" w:rsidP="00922A9D">
            <w:pPr>
              <w:ind w:left="720"/>
              <w:contextualSpacing/>
              <w:rPr>
                <w:rFonts w:asciiTheme="minorBidi" w:eastAsia="Calibri" w:hAnsiTheme="minorBidi" w:cstheme="minorBidi"/>
                <w:b/>
                <w:sz w:val="21"/>
                <w:szCs w:val="21"/>
                <w:u w:val="single"/>
              </w:rPr>
            </w:pPr>
          </w:p>
        </w:tc>
        <w:tc>
          <w:tcPr>
            <w:tcW w:w="3422" w:type="pct"/>
            <w:shd w:val="clear" w:color="auto" w:fill="auto"/>
          </w:tcPr>
          <w:p w14:paraId="3FD2D2B2" w14:textId="77777777" w:rsidR="00922A9D" w:rsidRPr="00D751B6" w:rsidRDefault="00922A9D" w:rsidP="00922A9D">
            <w:pPr>
              <w:bidi/>
              <w:spacing w:after="0"/>
              <w:rPr>
                <w:rFonts w:asciiTheme="minorBidi" w:eastAsia="Calibri" w:hAnsiTheme="minorBidi" w:cstheme="minorBidi"/>
                <w:color w:val="000000"/>
                <w:sz w:val="21"/>
                <w:szCs w:val="21"/>
                <w:u w:val="single"/>
              </w:rPr>
            </w:pPr>
            <w:r w:rsidRPr="00D751B6">
              <w:rPr>
                <w:rFonts w:asciiTheme="minorBidi" w:eastAsia="Calibri" w:hAnsiTheme="minorBidi" w:cstheme="minorBidi"/>
                <w:color w:val="000000"/>
                <w:sz w:val="21"/>
                <w:szCs w:val="21"/>
                <w:u w:val="single"/>
                <w:rtl/>
              </w:rPr>
              <w:t>أهم التغييرات</w:t>
            </w:r>
          </w:p>
          <w:p w14:paraId="15E9CB7C" w14:textId="77777777" w:rsidR="00922A9D" w:rsidRPr="00FE4F56" w:rsidRDefault="00922A9D" w:rsidP="00922A9D">
            <w:pPr>
              <w:bidi/>
              <w:spacing w:after="0"/>
              <w:rPr>
                <w:rFonts w:asciiTheme="minorBidi" w:eastAsia="Calibri" w:hAnsiTheme="minorBidi" w:cstheme="minorBidi"/>
                <w:i/>
                <w:iCs/>
                <w:color w:val="000000"/>
                <w:sz w:val="21"/>
                <w:szCs w:val="21"/>
              </w:rPr>
            </w:pPr>
            <w:r w:rsidRPr="00FE4F56">
              <w:rPr>
                <w:rFonts w:asciiTheme="minorBidi" w:eastAsia="Calibri" w:hAnsiTheme="minorBidi" w:cstheme="minorBidi"/>
                <w:i/>
                <w:iCs/>
                <w:color w:val="000000"/>
                <w:sz w:val="21"/>
                <w:szCs w:val="21"/>
                <w:rtl/>
              </w:rPr>
              <w:t>(يُرجى الإشارة إلى أهم التغييرات التي نتجت عن الأنشطة بعد استخدام وتطبيق أي من مجموعتي التوصيات المتعلقة بالسياسات)</w:t>
            </w:r>
          </w:p>
        </w:tc>
      </w:tr>
      <w:tr w:rsidR="00922A9D" w:rsidRPr="00FE4F56" w14:paraId="31A7EA7F" w14:textId="77777777" w:rsidTr="002B4B82">
        <w:trPr>
          <w:trHeight w:val="1250"/>
        </w:trPr>
        <w:tc>
          <w:tcPr>
            <w:tcW w:w="1578" w:type="pct"/>
          </w:tcPr>
          <w:p w14:paraId="77FD1888" w14:textId="6CCAD7AC" w:rsidR="00922A9D" w:rsidRPr="00FE4F56" w:rsidRDefault="007238DA" w:rsidP="00922A9D">
            <w:pPr>
              <w:bidi/>
              <w:spacing w:after="160" w:line="259" w:lineRule="auto"/>
              <w:contextualSpacing/>
              <w:jc w:val="left"/>
              <w:rPr>
                <w:rFonts w:asciiTheme="minorBidi" w:eastAsia="Calibri" w:hAnsiTheme="minorBidi" w:cstheme="minorBidi"/>
                <w:bCs/>
                <w:sz w:val="21"/>
                <w:szCs w:val="21"/>
              </w:rPr>
            </w:pPr>
            <w:r>
              <w:rPr>
                <w:rFonts w:asciiTheme="minorBidi" w:eastAsia="Calibri" w:hAnsiTheme="minorBidi" w:cstheme="minorBidi"/>
                <w:bCs/>
                <w:sz w:val="21"/>
                <w:szCs w:val="21"/>
                <w:rtl/>
                <w:lang w:val="en-GB"/>
              </w:rPr>
              <w:t>(</w:t>
            </w:r>
            <w:r>
              <w:rPr>
                <w:rFonts w:asciiTheme="minorBidi" w:eastAsia="Calibri" w:hAnsiTheme="minorBidi" w:cstheme="minorBidi"/>
                <w:bCs/>
                <w:sz w:val="21"/>
                <w:szCs w:val="21"/>
                <w:lang w:val="en-GB"/>
              </w:rPr>
              <w:t>7</w:t>
            </w:r>
            <w:r w:rsidR="00922A9D" w:rsidRPr="00FE4F56">
              <w:rPr>
                <w:rFonts w:asciiTheme="minorBidi" w:eastAsia="Calibri" w:hAnsiTheme="minorBidi" w:cstheme="minorBidi"/>
                <w:bCs/>
                <w:sz w:val="21"/>
                <w:szCs w:val="21"/>
                <w:rtl/>
                <w:lang w:val="en-GB"/>
              </w:rPr>
              <w:t>) ما هي المحفزات الرئيسية التي أثرت على استخدام توصيات اللجنة المتعلقة بالسياسات؟</w:t>
            </w:r>
          </w:p>
        </w:tc>
        <w:tc>
          <w:tcPr>
            <w:tcW w:w="3422" w:type="pct"/>
            <w:shd w:val="clear" w:color="auto" w:fill="auto"/>
          </w:tcPr>
          <w:p w14:paraId="43A3114B" w14:textId="77777777" w:rsidR="00922A9D" w:rsidRPr="00FE4F56" w:rsidRDefault="00922A9D" w:rsidP="00922A9D">
            <w:pPr>
              <w:spacing w:before="120" w:after="0"/>
              <w:ind w:left="360"/>
              <w:rPr>
                <w:rFonts w:asciiTheme="minorBidi" w:eastAsia="Calibri" w:hAnsiTheme="minorBidi" w:cstheme="minorBidi"/>
                <w:sz w:val="21"/>
                <w:szCs w:val="21"/>
              </w:rPr>
            </w:pPr>
          </w:p>
        </w:tc>
      </w:tr>
      <w:tr w:rsidR="00922A9D" w:rsidRPr="00FE4F56" w14:paraId="0B9BF757" w14:textId="77777777" w:rsidTr="002B4B82">
        <w:trPr>
          <w:trHeight w:val="615"/>
        </w:trPr>
        <w:tc>
          <w:tcPr>
            <w:tcW w:w="1578" w:type="pct"/>
          </w:tcPr>
          <w:p w14:paraId="11DBD525" w14:textId="43DADBFF" w:rsidR="00922A9D" w:rsidRPr="00FE4F56" w:rsidRDefault="00922A9D" w:rsidP="007238DA">
            <w:pPr>
              <w:bidi/>
              <w:spacing w:after="160" w:line="259" w:lineRule="auto"/>
              <w:contextualSpacing/>
              <w:jc w:val="left"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  <w:r w:rsidRPr="00FE4F56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  <w:lang w:val="en-GB"/>
              </w:rPr>
              <w:t>(</w:t>
            </w:r>
            <w:r w:rsidR="007238DA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  <w:t>8</w:t>
            </w:r>
            <w:r w:rsidRPr="00FE4F56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  <w:lang w:val="en-GB"/>
              </w:rPr>
              <w:t>) ماذا كانت أكبر القيود والتحديات التي عرقلت استخدام هذه التوصيات المتعلقة بالسياسات، وكيف تمت معالجتها؟</w:t>
            </w:r>
          </w:p>
        </w:tc>
        <w:tc>
          <w:tcPr>
            <w:tcW w:w="3422" w:type="pct"/>
          </w:tcPr>
          <w:p w14:paraId="398C9919" w14:textId="77777777" w:rsidR="00922A9D" w:rsidRPr="00FE4F56" w:rsidRDefault="00922A9D" w:rsidP="00922A9D">
            <w:pPr>
              <w:shd w:val="clear" w:color="auto" w:fill="FFFFFF"/>
              <w:spacing w:before="60" w:after="60"/>
              <w:contextualSpacing/>
              <w:rPr>
                <w:rFonts w:asciiTheme="minorBidi" w:eastAsia="MS Mincho" w:hAnsiTheme="minorBidi" w:cstheme="minorBidi"/>
                <w:i/>
                <w:iCs/>
                <w:color w:val="0070C0"/>
                <w:sz w:val="21"/>
                <w:szCs w:val="21"/>
                <w:lang w:val="en-GB" w:eastAsia="ja-JP" w:bidi="th-TH"/>
              </w:rPr>
            </w:pPr>
          </w:p>
        </w:tc>
      </w:tr>
      <w:tr w:rsidR="00922A9D" w:rsidRPr="00FE4F56" w14:paraId="74644FA9" w14:textId="77777777" w:rsidTr="002B4B82">
        <w:trPr>
          <w:trHeight w:val="615"/>
        </w:trPr>
        <w:tc>
          <w:tcPr>
            <w:tcW w:w="1578" w:type="pct"/>
          </w:tcPr>
          <w:p w14:paraId="796C70BC" w14:textId="51E66D05" w:rsidR="00922A9D" w:rsidRPr="00FE4F56" w:rsidRDefault="007238DA" w:rsidP="00922A9D">
            <w:pPr>
              <w:bidi/>
              <w:spacing w:after="0"/>
              <w:contextualSpacing/>
              <w:jc w:val="left"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  <w:lang w:val="en-GB"/>
              </w:rPr>
              <w:t>(</w:t>
            </w:r>
            <w:r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  <w:t>9</w:t>
            </w:r>
            <w:r w:rsidR="00922A9D" w:rsidRPr="00FE4F56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  <w:lang w:val="en-GB"/>
              </w:rPr>
              <w:t>) ما هي الآليات التي تم تطويرها لرصد استخدام التوصيات المتعلقة بالسياسات</w:t>
            </w:r>
            <w:r w:rsidR="00922A9D" w:rsidRPr="00FE4F56">
              <w:rPr>
                <w:rFonts w:asciiTheme="minorBidi" w:eastAsia="Calibri" w:hAnsiTheme="minorBidi" w:cstheme="minorBidi"/>
                <w:bCs/>
                <w:sz w:val="21"/>
                <w:szCs w:val="21"/>
                <w:rtl/>
                <w:lang w:val="en-GB"/>
              </w:rPr>
              <w:t xml:space="preserve"> التي وضعتها اللجنة</w:t>
            </w:r>
            <w:r w:rsidR="00922A9D" w:rsidRPr="00FE4F56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  <w:lang w:val="en-GB"/>
              </w:rPr>
              <w:t>؟</w:t>
            </w:r>
          </w:p>
          <w:p w14:paraId="502DDBF9" w14:textId="77777777" w:rsidR="00922A9D" w:rsidRPr="00FE4F56" w:rsidRDefault="00922A9D" w:rsidP="00922A9D">
            <w:pPr>
              <w:bidi/>
              <w:rPr>
                <w:rFonts w:asciiTheme="minorBidi" w:eastAsia="Calibri" w:hAnsiTheme="minorBidi" w:cstheme="minorBidi"/>
                <w:i/>
                <w:iCs/>
                <w:sz w:val="21"/>
                <w:szCs w:val="21"/>
              </w:rPr>
            </w:pPr>
            <w:r w:rsidRPr="00FE4F56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  <w:t xml:space="preserve">             </w:t>
            </w:r>
            <w:r w:rsidRPr="00FE4F56">
              <w:rPr>
                <w:rFonts w:asciiTheme="minorBidi" w:eastAsia="Calibri" w:hAnsiTheme="minorBidi" w:cstheme="minorBidi"/>
                <w:i/>
                <w:iCs/>
                <w:sz w:val="21"/>
                <w:szCs w:val="21"/>
                <w:rtl/>
              </w:rPr>
              <w:t>(إن وجدت)</w:t>
            </w:r>
          </w:p>
          <w:p w14:paraId="0A5CCD15" w14:textId="77777777" w:rsidR="00922A9D" w:rsidRPr="00FE4F56" w:rsidRDefault="00922A9D" w:rsidP="00922A9D">
            <w:pPr>
              <w:spacing w:after="0"/>
              <w:ind w:left="720"/>
              <w:contextualSpacing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</w:p>
          <w:p w14:paraId="25344824" w14:textId="77777777" w:rsidR="00922A9D" w:rsidRPr="00FE4F56" w:rsidRDefault="00922A9D" w:rsidP="00922A9D">
            <w:pPr>
              <w:spacing w:after="0"/>
              <w:ind w:left="720"/>
              <w:contextualSpacing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</w:p>
        </w:tc>
        <w:tc>
          <w:tcPr>
            <w:tcW w:w="3422" w:type="pct"/>
          </w:tcPr>
          <w:p w14:paraId="61C058AE" w14:textId="77777777" w:rsidR="00922A9D" w:rsidRPr="00FE4F56" w:rsidRDefault="00922A9D" w:rsidP="00922A9D">
            <w:pPr>
              <w:spacing w:after="0"/>
              <w:rPr>
                <w:rFonts w:asciiTheme="minorBidi" w:eastAsia="Calibri" w:hAnsiTheme="minorBidi" w:cstheme="minorBidi"/>
                <w:color w:val="000000"/>
                <w:sz w:val="21"/>
                <w:szCs w:val="21"/>
                <w:u w:val="single"/>
              </w:rPr>
            </w:pPr>
          </w:p>
          <w:p w14:paraId="0F9E2C4D" w14:textId="77777777" w:rsidR="00922A9D" w:rsidRPr="00FE4F56" w:rsidRDefault="00922A9D" w:rsidP="00922A9D">
            <w:pPr>
              <w:spacing w:after="0"/>
              <w:ind w:left="360"/>
              <w:contextualSpacing/>
              <w:jc w:val="right"/>
              <w:rPr>
                <w:rFonts w:asciiTheme="minorBidi" w:eastAsia="Calibri" w:hAnsiTheme="minorBidi" w:cstheme="minorBidi"/>
                <w:color w:val="000000"/>
                <w:sz w:val="21"/>
                <w:szCs w:val="21"/>
                <w:u w:val="single"/>
              </w:rPr>
            </w:pPr>
            <w:r w:rsidRPr="0012544A">
              <w:rPr>
                <w:rFonts w:asciiTheme="minorBidi" w:eastAsia="Calibri" w:hAnsiTheme="minorBidi" w:cstheme="minorBidi"/>
                <w:color w:val="000000"/>
                <w:sz w:val="21"/>
                <w:szCs w:val="21"/>
                <w:u w:val="single"/>
              </w:rPr>
              <w:t>(</w:t>
            </w:r>
            <w:r w:rsidRPr="0012544A">
              <w:rPr>
                <w:rFonts w:asciiTheme="minorBidi" w:eastAsia="Calibri" w:hAnsiTheme="minorBidi" w:cs="Arial" w:hint="eastAsia"/>
                <w:color w:val="000000"/>
                <w:sz w:val="21"/>
                <w:szCs w:val="21"/>
                <w:u w:val="single"/>
                <w:rtl/>
              </w:rPr>
              <w:t>يرجى</w:t>
            </w:r>
            <w:r w:rsidRPr="0012544A">
              <w:rPr>
                <w:rFonts w:asciiTheme="minorBidi" w:eastAsia="Calibri" w:hAnsiTheme="minorBidi" w:cs="Arial"/>
                <w:color w:val="000000"/>
                <w:sz w:val="21"/>
                <w:szCs w:val="21"/>
                <w:u w:val="single"/>
                <w:rtl/>
              </w:rPr>
              <w:t xml:space="preserve"> </w:t>
            </w:r>
            <w:r w:rsidRPr="0012544A">
              <w:rPr>
                <w:rFonts w:asciiTheme="minorBidi" w:eastAsia="Calibri" w:hAnsiTheme="minorBidi" w:cs="Arial" w:hint="eastAsia"/>
                <w:color w:val="000000"/>
                <w:sz w:val="21"/>
                <w:szCs w:val="21"/>
                <w:u w:val="single"/>
                <w:rtl/>
              </w:rPr>
              <w:t>توضيح</w:t>
            </w:r>
            <w:r w:rsidRPr="0012544A">
              <w:rPr>
                <w:rFonts w:asciiTheme="minorBidi" w:eastAsia="Calibri" w:hAnsiTheme="minorBidi" w:cs="Arial"/>
                <w:color w:val="000000"/>
                <w:sz w:val="21"/>
                <w:szCs w:val="21"/>
                <w:u w:val="single"/>
                <w:rtl/>
              </w:rPr>
              <w:t xml:space="preserve"> </w:t>
            </w:r>
            <w:r w:rsidRPr="0012544A">
              <w:rPr>
                <w:rFonts w:asciiTheme="minorBidi" w:eastAsia="Calibri" w:hAnsiTheme="minorBidi" w:cs="Arial" w:hint="eastAsia"/>
                <w:color w:val="000000"/>
                <w:sz w:val="21"/>
                <w:szCs w:val="21"/>
                <w:u w:val="single"/>
                <w:rtl/>
              </w:rPr>
              <w:t>ما</w:t>
            </w:r>
            <w:r w:rsidRPr="0012544A">
              <w:rPr>
                <w:rFonts w:asciiTheme="minorBidi" w:eastAsia="Calibri" w:hAnsiTheme="minorBidi" w:cs="Arial"/>
                <w:color w:val="000000"/>
                <w:sz w:val="21"/>
                <w:szCs w:val="21"/>
                <w:u w:val="single"/>
                <w:rtl/>
              </w:rPr>
              <w:t xml:space="preserve"> </w:t>
            </w:r>
            <w:r w:rsidRPr="0012544A">
              <w:rPr>
                <w:rFonts w:asciiTheme="minorBidi" w:eastAsia="Calibri" w:hAnsiTheme="minorBidi" w:cs="Arial" w:hint="eastAsia"/>
                <w:color w:val="000000"/>
                <w:sz w:val="21"/>
                <w:szCs w:val="21"/>
                <w:u w:val="single"/>
                <w:rtl/>
              </w:rPr>
              <w:t>إذا</w:t>
            </w:r>
            <w:r w:rsidRPr="0012544A">
              <w:rPr>
                <w:rFonts w:asciiTheme="minorBidi" w:eastAsia="Calibri" w:hAnsiTheme="minorBidi" w:cs="Arial"/>
                <w:color w:val="000000"/>
                <w:sz w:val="21"/>
                <w:szCs w:val="21"/>
                <w:u w:val="single"/>
                <w:rtl/>
              </w:rPr>
              <w:t xml:space="preserve"> </w:t>
            </w:r>
            <w:r w:rsidRPr="0012544A">
              <w:rPr>
                <w:rFonts w:asciiTheme="minorBidi" w:eastAsia="Calibri" w:hAnsiTheme="minorBidi" w:cs="Arial" w:hint="eastAsia"/>
                <w:color w:val="000000"/>
                <w:sz w:val="21"/>
                <w:szCs w:val="21"/>
                <w:u w:val="single"/>
                <w:rtl/>
              </w:rPr>
              <w:t>كانت</w:t>
            </w:r>
            <w:r w:rsidRPr="0012544A">
              <w:rPr>
                <w:rFonts w:asciiTheme="minorBidi" w:eastAsia="Calibri" w:hAnsiTheme="minorBidi" w:cs="Arial"/>
                <w:color w:val="000000"/>
                <w:sz w:val="21"/>
                <w:szCs w:val="21"/>
                <w:u w:val="single"/>
                <w:rtl/>
              </w:rPr>
              <w:t xml:space="preserve"> </w:t>
            </w:r>
            <w:r w:rsidRPr="0012544A">
              <w:rPr>
                <w:rFonts w:asciiTheme="minorBidi" w:eastAsia="Calibri" w:hAnsiTheme="minorBidi" w:cs="Arial" w:hint="eastAsia"/>
                <w:color w:val="000000"/>
                <w:sz w:val="21"/>
                <w:szCs w:val="21"/>
                <w:u w:val="single"/>
                <w:rtl/>
              </w:rPr>
              <w:t>هذه</w:t>
            </w:r>
            <w:r w:rsidRPr="0012544A">
              <w:rPr>
                <w:rFonts w:asciiTheme="minorBidi" w:eastAsia="Calibri" w:hAnsiTheme="minorBidi" w:cs="Arial"/>
                <w:color w:val="000000"/>
                <w:sz w:val="21"/>
                <w:szCs w:val="21"/>
                <w:u w:val="single"/>
                <w:rtl/>
              </w:rPr>
              <w:t xml:space="preserve"> </w:t>
            </w:r>
            <w:r w:rsidRPr="0012544A">
              <w:rPr>
                <w:rFonts w:asciiTheme="minorBidi" w:eastAsia="Calibri" w:hAnsiTheme="minorBidi" w:cs="Arial" w:hint="eastAsia"/>
                <w:color w:val="000000"/>
                <w:sz w:val="21"/>
                <w:szCs w:val="21"/>
                <w:u w:val="single"/>
                <w:rtl/>
              </w:rPr>
              <w:t>الآليات</w:t>
            </w:r>
            <w:r w:rsidRPr="0012544A">
              <w:rPr>
                <w:rFonts w:asciiTheme="minorBidi" w:eastAsia="Calibri" w:hAnsiTheme="minorBidi" w:cs="Arial"/>
                <w:color w:val="000000"/>
                <w:sz w:val="21"/>
                <w:szCs w:val="21"/>
                <w:u w:val="single"/>
                <w:rtl/>
              </w:rPr>
              <w:t xml:space="preserve"> </w:t>
            </w:r>
            <w:r w:rsidRPr="0012544A">
              <w:rPr>
                <w:rFonts w:asciiTheme="minorBidi" w:eastAsia="Calibri" w:hAnsiTheme="minorBidi" w:cs="Arial" w:hint="eastAsia"/>
                <w:color w:val="000000"/>
                <w:sz w:val="21"/>
                <w:szCs w:val="21"/>
                <w:u w:val="single"/>
                <w:rtl/>
              </w:rPr>
              <w:t>مصممة</w:t>
            </w:r>
            <w:r w:rsidRPr="0012544A">
              <w:rPr>
                <w:rFonts w:asciiTheme="minorBidi" w:eastAsia="Calibri" w:hAnsiTheme="minorBidi" w:cs="Arial"/>
                <w:color w:val="000000"/>
                <w:sz w:val="21"/>
                <w:szCs w:val="21"/>
                <w:u w:val="single"/>
                <w:rtl/>
              </w:rPr>
              <w:t xml:space="preserve"> </w:t>
            </w:r>
            <w:r w:rsidRPr="0012544A">
              <w:rPr>
                <w:rFonts w:asciiTheme="minorBidi" w:eastAsia="Calibri" w:hAnsiTheme="minorBidi" w:cs="Arial" w:hint="eastAsia"/>
                <w:color w:val="000000"/>
                <w:sz w:val="21"/>
                <w:szCs w:val="21"/>
                <w:u w:val="single"/>
                <w:rtl/>
              </w:rPr>
              <w:t>بمعرفة</w:t>
            </w:r>
            <w:r w:rsidRPr="0012544A">
              <w:rPr>
                <w:rFonts w:asciiTheme="minorBidi" w:eastAsia="Calibri" w:hAnsiTheme="minorBidi" w:cs="Arial"/>
                <w:color w:val="000000"/>
                <w:sz w:val="21"/>
                <w:szCs w:val="21"/>
                <w:u w:val="single"/>
                <w:rtl/>
              </w:rPr>
              <w:t xml:space="preserve"> </w:t>
            </w:r>
            <w:r w:rsidRPr="0012544A">
              <w:rPr>
                <w:rFonts w:asciiTheme="minorBidi" w:eastAsia="Calibri" w:hAnsiTheme="minorBidi" w:cs="Arial" w:hint="eastAsia"/>
                <w:color w:val="000000"/>
                <w:sz w:val="21"/>
                <w:szCs w:val="21"/>
                <w:u w:val="single"/>
                <w:rtl/>
              </w:rPr>
              <w:t>الحكومات</w:t>
            </w:r>
            <w:r w:rsidRPr="0012544A">
              <w:rPr>
                <w:rFonts w:asciiTheme="minorBidi" w:eastAsia="Calibri" w:hAnsiTheme="minorBidi" w:cs="Arial"/>
                <w:color w:val="000000"/>
                <w:sz w:val="21"/>
                <w:szCs w:val="21"/>
                <w:u w:val="single"/>
                <w:rtl/>
              </w:rPr>
              <w:t xml:space="preserve"> </w:t>
            </w:r>
            <w:r w:rsidRPr="0012544A">
              <w:rPr>
                <w:rFonts w:asciiTheme="minorBidi" w:eastAsia="Calibri" w:hAnsiTheme="minorBidi" w:cs="Arial" w:hint="eastAsia"/>
                <w:color w:val="000000"/>
                <w:sz w:val="21"/>
                <w:szCs w:val="21"/>
                <w:u w:val="single"/>
                <w:rtl/>
              </w:rPr>
              <w:t>أم</w:t>
            </w:r>
            <w:r w:rsidRPr="0012544A">
              <w:rPr>
                <w:rFonts w:asciiTheme="minorBidi" w:eastAsia="Calibri" w:hAnsiTheme="minorBidi" w:cs="Arial"/>
                <w:color w:val="000000"/>
                <w:sz w:val="21"/>
                <w:szCs w:val="21"/>
                <w:u w:val="single"/>
                <w:rtl/>
              </w:rPr>
              <w:t xml:space="preserve"> </w:t>
            </w:r>
            <w:r w:rsidRPr="0012544A">
              <w:rPr>
                <w:rFonts w:asciiTheme="minorBidi" w:eastAsia="Calibri" w:hAnsiTheme="minorBidi" w:cs="Arial" w:hint="eastAsia"/>
                <w:color w:val="000000"/>
                <w:sz w:val="21"/>
                <w:szCs w:val="21"/>
                <w:u w:val="single"/>
                <w:rtl/>
              </w:rPr>
              <w:t>في</w:t>
            </w:r>
            <w:r w:rsidRPr="0012544A">
              <w:rPr>
                <w:rFonts w:asciiTheme="minorBidi" w:eastAsia="Calibri" w:hAnsiTheme="minorBidi" w:cs="Arial"/>
                <w:color w:val="000000"/>
                <w:sz w:val="21"/>
                <w:szCs w:val="21"/>
                <w:u w:val="single"/>
                <w:rtl/>
              </w:rPr>
              <w:t xml:space="preserve"> </w:t>
            </w:r>
            <w:r w:rsidRPr="0012544A">
              <w:rPr>
                <w:rFonts w:asciiTheme="minorBidi" w:eastAsia="Calibri" w:hAnsiTheme="minorBidi" w:cs="Arial" w:hint="eastAsia"/>
                <w:color w:val="000000"/>
                <w:sz w:val="21"/>
                <w:szCs w:val="21"/>
                <w:u w:val="single"/>
                <w:rtl/>
              </w:rPr>
              <w:t>سياق</w:t>
            </w:r>
            <w:r w:rsidRPr="0012544A">
              <w:rPr>
                <w:rFonts w:asciiTheme="minorBidi" w:eastAsia="Calibri" w:hAnsiTheme="minorBidi" w:cs="Arial"/>
                <w:color w:val="000000"/>
                <w:sz w:val="21"/>
                <w:szCs w:val="21"/>
                <w:u w:val="single"/>
                <w:rtl/>
              </w:rPr>
              <w:t xml:space="preserve"> </w:t>
            </w:r>
            <w:r w:rsidRPr="0012544A">
              <w:rPr>
                <w:rFonts w:asciiTheme="minorBidi" w:eastAsia="Calibri" w:hAnsiTheme="minorBidi" w:cs="Arial" w:hint="eastAsia"/>
                <w:color w:val="000000"/>
                <w:sz w:val="21"/>
                <w:szCs w:val="21"/>
                <w:u w:val="single"/>
                <w:rtl/>
              </w:rPr>
              <w:t>مشروع</w:t>
            </w:r>
            <w:r w:rsidRPr="0012544A">
              <w:rPr>
                <w:rFonts w:asciiTheme="minorBidi" w:eastAsia="Calibri" w:hAnsiTheme="minorBidi" w:cs="Arial"/>
                <w:color w:val="000000"/>
                <w:sz w:val="21"/>
                <w:szCs w:val="21"/>
                <w:u w:val="single"/>
                <w:rtl/>
              </w:rPr>
              <w:t xml:space="preserve"> </w:t>
            </w:r>
            <w:r w:rsidRPr="0012544A">
              <w:rPr>
                <w:rFonts w:asciiTheme="minorBidi" w:eastAsia="Calibri" w:hAnsiTheme="minorBidi" w:cs="Arial" w:hint="eastAsia"/>
                <w:color w:val="000000"/>
                <w:sz w:val="21"/>
                <w:szCs w:val="21"/>
                <w:u w:val="single"/>
                <w:rtl/>
              </w:rPr>
              <w:t>ما</w:t>
            </w:r>
            <w:r w:rsidRPr="0012544A">
              <w:rPr>
                <w:rFonts w:asciiTheme="minorBidi" w:eastAsia="Calibri" w:hAnsiTheme="minorBidi" w:cstheme="minorBidi"/>
                <w:color w:val="000000"/>
                <w:sz w:val="21"/>
                <w:szCs w:val="21"/>
                <w:u w:val="single"/>
              </w:rPr>
              <w:t>)</w:t>
            </w:r>
          </w:p>
          <w:p w14:paraId="2B16EF9E" w14:textId="77777777" w:rsidR="00922A9D" w:rsidRPr="00FE4F56" w:rsidRDefault="00922A9D" w:rsidP="00922A9D">
            <w:pPr>
              <w:contextualSpacing/>
              <w:rPr>
                <w:rFonts w:asciiTheme="minorBidi" w:eastAsia="Calibri" w:hAnsiTheme="minorBidi" w:cstheme="minorBidi"/>
                <w:bCs/>
                <w:sz w:val="21"/>
                <w:szCs w:val="21"/>
                <w:lang w:val="en-GB"/>
              </w:rPr>
            </w:pPr>
          </w:p>
        </w:tc>
      </w:tr>
      <w:tr w:rsidR="00922A9D" w:rsidRPr="00FE4F56" w14:paraId="69EE88E8" w14:textId="77777777" w:rsidTr="002B4B82">
        <w:trPr>
          <w:trHeight w:val="615"/>
        </w:trPr>
        <w:tc>
          <w:tcPr>
            <w:tcW w:w="1578" w:type="pct"/>
          </w:tcPr>
          <w:p w14:paraId="47510972" w14:textId="4ECF64B5" w:rsidR="00922A9D" w:rsidRPr="00FE4F56" w:rsidRDefault="0029203F" w:rsidP="00922A9D">
            <w:pPr>
              <w:bidi/>
              <w:spacing w:after="0"/>
              <w:rPr>
                <w:rFonts w:asciiTheme="minorBidi" w:eastAsia="Calibri" w:hAnsiTheme="minorBidi" w:cstheme="minorBidi"/>
                <w:bCs/>
                <w:sz w:val="21"/>
                <w:szCs w:val="21"/>
                <w:lang w:val="en-GB"/>
              </w:rPr>
            </w:pPr>
            <w:r>
              <w:rPr>
                <w:rFonts w:asciiTheme="minorBidi" w:eastAsia="Calibri" w:hAnsiTheme="minorBidi" w:cstheme="minorBidi"/>
                <w:bCs/>
                <w:sz w:val="21"/>
                <w:szCs w:val="21"/>
                <w:rtl/>
                <w:lang w:val="en-GB"/>
              </w:rPr>
              <w:t>(</w:t>
            </w:r>
            <w:r w:rsidR="00C808FE">
              <w:rPr>
                <w:rFonts w:asciiTheme="minorBidi" w:eastAsia="Calibri" w:hAnsiTheme="minorBidi" w:cstheme="minorBidi"/>
                <w:bCs/>
                <w:sz w:val="21"/>
                <w:szCs w:val="21"/>
                <w:lang w:val="en-GB"/>
              </w:rPr>
              <w:t>10</w:t>
            </w:r>
            <w:r w:rsidR="00922A9D" w:rsidRPr="00FE4F56">
              <w:rPr>
                <w:rFonts w:asciiTheme="minorBidi" w:eastAsia="Calibri" w:hAnsiTheme="minorBidi" w:cstheme="minorBidi"/>
                <w:bCs/>
                <w:sz w:val="21"/>
                <w:szCs w:val="21"/>
                <w:rtl/>
                <w:lang w:val="en-GB"/>
              </w:rPr>
              <w:t>) بناءً على التجربة المقدمة، ما هي الممارسات الجيدة التي تُوصي بها لنجاح استخدام أو تنفيذ التوصيات المتعلقة بالسياسات التي وضعتها اللجنة؟</w:t>
            </w:r>
          </w:p>
        </w:tc>
        <w:tc>
          <w:tcPr>
            <w:tcW w:w="3422" w:type="pct"/>
          </w:tcPr>
          <w:p w14:paraId="6DEF47B7" w14:textId="77777777" w:rsidR="00922A9D" w:rsidRPr="00FE4F56" w:rsidRDefault="00922A9D" w:rsidP="00922A9D">
            <w:pPr>
              <w:spacing w:after="0"/>
              <w:ind w:left="360"/>
              <w:contextualSpacing/>
              <w:jc w:val="right"/>
              <w:rPr>
                <w:rFonts w:asciiTheme="minorBidi" w:eastAsia="Calibri" w:hAnsiTheme="minorBidi" w:cstheme="minorBidi"/>
                <w:color w:val="000000"/>
                <w:sz w:val="21"/>
                <w:szCs w:val="21"/>
                <w:u w:val="single"/>
              </w:rPr>
            </w:pPr>
          </w:p>
        </w:tc>
      </w:tr>
      <w:tr w:rsidR="00922A9D" w:rsidRPr="00FE4F56" w14:paraId="0A489C53" w14:textId="77777777" w:rsidTr="002B4B82">
        <w:trPr>
          <w:trHeight w:val="615"/>
        </w:trPr>
        <w:tc>
          <w:tcPr>
            <w:tcW w:w="1578" w:type="pct"/>
          </w:tcPr>
          <w:p w14:paraId="0A96520C" w14:textId="5791101D" w:rsidR="00922A9D" w:rsidRPr="00FE4F56" w:rsidRDefault="0029203F" w:rsidP="00922A9D">
            <w:pPr>
              <w:bidi/>
              <w:spacing w:after="0"/>
              <w:contextualSpacing/>
              <w:jc w:val="left"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  <w:r w:rsidRPr="00E65EB7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</w:rPr>
              <w:t>(11) هل أسفرت الفعالية عن أي اتفاق حول الخطوات الملموسة لاستخدام التوصيات المتعلقة بالسياسات؟</w:t>
            </w:r>
          </w:p>
        </w:tc>
        <w:tc>
          <w:tcPr>
            <w:tcW w:w="3422" w:type="pct"/>
          </w:tcPr>
          <w:p w14:paraId="43D64DA8" w14:textId="77777777" w:rsidR="00922A9D" w:rsidRPr="00FE4F56" w:rsidRDefault="00922A9D" w:rsidP="00922A9D">
            <w:pPr>
              <w:spacing w:after="0"/>
              <w:ind w:left="360"/>
              <w:contextualSpacing/>
              <w:rPr>
                <w:rFonts w:asciiTheme="minorBidi" w:eastAsia="Calibri" w:hAnsiTheme="minorBidi" w:cstheme="minorBidi"/>
                <w:color w:val="000000"/>
                <w:sz w:val="21"/>
                <w:szCs w:val="21"/>
                <w:u w:val="single"/>
              </w:rPr>
            </w:pPr>
          </w:p>
        </w:tc>
      </w:tr>
      <w:tr w:rsidR="00922A9D" w:rsidRPr="00FE4F56" w14:paraId="510E6605" w14:textId="77777777" w:rsidTr="002B4B82">
        <w:trPr>
          <w:trHeight w:val="615"/>
        </w:trPr>
        <w:tc>
          <w:tcPr>
            <w:tcW w:w="1578" w:type="pct"/>
          </w:tcPr>
          <w:p w14:paraId="1EA1D720" w14:textId="2F137B4F" w:rsidR="00922A9D" w:rsidRPr="00FE4F56" w:rsidRDefault="0029203F" w:rsidP="00922A9D">
            <w:pPr>
              <w:bidi/>
              <w:spacing w:after="0"/>
              <w:contextualSpacing/>
              <w:jc w:val="left"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  <w:r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  <w:lang w:val="en-GB"/>
              </w:rPr>
              <w:t>(</w:t>
            </w:r>
            <w:r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  <w:t>12</w:t>
            </w:r>
            <w:r w:rsidR="00922A9D" w:rsidRPr="00FE4F56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  <w:lang w:val="en-GB"/>
              </w:rPr>
              <w:t>) رابط (روابط) للمزيد من المعلومات</w:t>
            </w:r>
          </w:p>
        </w:tc>
        <w:tc>
          <w:tcPr>
            <w:tcW w:w="3422" w:type="pct"/>
          </w:tcPr>
          <w:p w14:paraId="41C6983A" w14:textId="77777777" w:rsidR="00922A9D" w:rsidRPr="00FE4F56" w:rsidRDefault="00922A9D" w:rsidP="00922A9D">
            <w:pPr>
              <w:spacing w:after="0"/>
              <w:ind w:left="360"/>
              <w:contextualSpacing/>
              <w:rPr>
                <w:rFonts w:asciiTheme="minorBidi" w:eastAsia="Calibri" w:hAnsiTheme="minorBidi" w:cstheme="minorBidi"/>
                <w:color w:val="000000"/>
                <w:sz w:val="21"/>
                <w:szCs w:val="21"/>
                <w:u w:val="single"/>
              </w:rPr>
            </w:pPr>
          </w:p>
        </w:tc>
      </w:tr>
      <w:tr w:rsidR="00922A9D" w:rsidRPr="00FE4F56" w14:paraId="61132E6A" w14:textId="77777777" w:rsidTr="002B4B82">
        <w:trPr>
          <w:trHeight w:val="615"/>
        </w:trPr>
        <w:tc>
          <w:tcPr>
            <w:tcW w:w="5000" w:type="pct"/>
            <w:gridSpan w:val="2"/>
          </w:tcPr>
          <w:p w14:paraId="306CB90A" w14:textId="43345A9C" w:rsidR="00922A9D" w:rsidRPr="00FE4F56" w:rsidRDefault="0029203F" w:rsidP="0029203F">
            <w:pPr>
              <w:bidi/>
              <w:spacing w:after="0"/>
              <w:ind w:left="360"/>
              <w:contextualSpacing/>
              <w:rPr>
                <w:rFonts w:asciiTheme="minorBidi" w:eastAsia="Calibri" w:hAnsiTheme="minorBidi" w:cstheme="minorBidi"/>
                <w:b/>
                <w:bCs/>
                <w:i/>
                <w:iCs/>
                <w:color w:val="000000"/>
                <w:sz w:val="21"/>
                <w:szCs w:val="21"/>
              </w:rPr>
            </w:pPr>
            <w:r>
              <w:rPr>
                <w:rFonts w:asciiTheme="minorBidi" w:eastAsia="Calibri" w:hAnsiTheme="minorBidi" w:cstheme="minorBidi"/>
                <w:b/>
                <w:bCs/>
                <w:i/>
                <w:iCs/>
                <w:color w:val="000000"/>
                <w:sz w:val="21"/>
                <w:szCs w:val="21"/>
                <w:rtl/>
              </w:rPr>
              <w:t>يُجاب عن السؤال رقم (</w:t>
            </w:r>
            <w:r>
              <w:rPr>
                <w:rFonts w:asciiTheme="minorBidi" w:eastAsia="Calibri" w:hAnsiTheme="minorBidi" w:cstheme="minorBidi"/>
                <w:b/>
                <w:bCs/>
                <w:i/>
                <w:iCs/>
                <w:color w:val="000000"/>
                <w:sz w:val="21"/>
                <w:szCs w:val="21"/>
              </w:rPr>
              <w:t>13</w:t>
            </w:r>
            <w:r w:rsidR="00922A9D" w:rsidRPr="00FE4F56">
              <w:rPr>
                <w:rFonts w:asciiTheme="minorBidi" w:eastAsia="Calibri" w:hAnsiTheme="minorBidi" w:cstheme="minorBidi"/>
                <w:b/>
                <w:bCs/>
                <w:i/>
                <w:iCs/>
                <w:color w:val="000000"/>
                <w:sz w:val="21"/>
                <w:szCs w:val="21"/>
                <w:rtl/>
              </w:rPr>
              <w:t>) أدناه فقط إذا لم يتم استخدام أو تطبيق أي من مجموعتي التوصيات المتعلقة بالسياسات.</w:t>
            </w:r>
          </w:p>
        </w:tc>
      </w:tr>
      <w:tr w:rsidR="00922A9D" w:rsidRPr="00FE4F56" w14:paraId="1CD13C17" w14:textId="77777777" w:rsidTr="002B4B82">
        <w:trPr>
          <w:trHeight w:val="615"/>
        </w:trPr>
        <w:tc>
          <w:tcPr>
            <w:tcW w:w="1578" w:type="pct"/>
          </w:tcPr>
          <w:p w14:paraId="37E870ED" w14:textId="2F7FB93E" w:rsidR="00922A9D" w:rsidRPr="00FE4F56" w:rsidRDefault="00922A9D" w:rsidP="0029203F">
            <w:pPr>
              <w:bidi/>
              <w:spacing w:after="0"/>
              <w:contextualSpacing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  <w:r w:rsidRPr="00FE4F56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  <w:lang w:val="en-GB"/>
              </w:rPr>
              <w:t>(</w:t>
            </w:r>
            <w:r w:rsidR="0029203F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  <w:t>13</w:t>
            </w:r>
            <w:r w:rsidRPr="00FE4F56"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rtl/>
                <w:lang w:val="en-GB"/>
              </w:rPr>
              <w:t>) ما أسباب عدم استخدام التوصيات المتعلقة بالسياسات في سياق تجربتك حتى الآن؟</w:t>
            </w:r>
          </w:p>
          <w:p w14:paraId="6B40F475" w14:textId="77777777" w:rsidR="00922A9D" w:rsidRPr="00FE4F56" w:rsidRDefault="00922A9D" w:rsidP="00922A9D">
            <w:pPr>
              <w:spacing w:after="0"/>
              <w:contextualSpacing/>
              <w:rPr>
                <w:rFonts w:asciiTheme="minorBidi" w:eastAsia="Calibri" w:hAnsiTheme="minorBidi" w:cstheme="minorBidi"/>
                <w:b/>
                <w:bCs/>
                <w:sz w:val="21"/>
                <w:szCs w:val="21"/>
                <w:lang w:val="en-GB"/>
              </w:rPr>
            </w:pPr>
          </w:p>
        </w:tc>
        <w:tc>
          <w:tcPr>
            <w:tcW w:w="3422" w:type="pct"/>
          </w:tcPr>
          <w:p w14:paraId="35EF2DD5" w14:textId="77777777" w:rsidR="00922A9D" w:rsidRPr="00FE4F56" w:rsidRDefault="00922A9D" w:rsidP="00922A9D">
            <w:pPr>
              <w:bidi/>
              <w:spacing w:after="0"/>
              <w:ind w:left="360"/>
              <w:contextualSpacing/>
              <w:rPr>
                <w:rFonts w:asciiTheme="minorBidi" w:eastAsia="Calibri" w:hAnsiTheme="minorBidi" w:cstheme="minorBidi"/>
                <w:color w:val="000000"/>
                <w:sz w:val="21"/>
                <w:szCs w:val="21"/>
              </w:rPr>
            </w:pPr>
            <w:r w:rsidRPr="00FE4F56">
              <w:rPr>
                <w:rFonts w:asciiTheme="minorBidi" w:eastAsia="Calibri" w:hAnsiTheme="minorBidi" w:cstheme="minorBidi"/>
                <w:color w:val="000000"/>
                <w:sz w:val="21"/>
                <w:szCs w:val="21"/>
                <w:rtl/>
              </w:rPr>
              <w:t>مثال: عدم وجود موارد كافية، أو غياب الوعي الكافي، وما إلى ذلك.</w:t>
            </w:r>
          </w:p>
        </w:tc>
      </w:tr>
    </w:tbl>
    <w:p w14:paraId="5D30B067" w14:textId="5C29111B" w:rsidR="00E21809" w:rsidRPr="00562B32" w:rsidRDefault="00E21809" w:rsidP="008506F5">
      <w:pPr>
        <w:spacing w:after="0"/>
        <w:rPr>
          <w:rFonts w:asciiTheme="majorHAnsi" w:hAnsiTheme="majorHAnsi"/>
          <w:noProof/>
          <w:sz w:val="22"/>
          <w:lang w:eastAsia="zh-CN"/>
        </w:rPr>
      </w:pPr>
    </w:p>
    <w:sectPr w:rsidR="00E21809" w:rsidRPr="00562B32" w:rsidSect="008F2ADB">
      <w:headerReference w:type="default" r:id="rId14"/>
      <w:footerReference w:type="default" r:id="rId15"/>
      <w:headerReference w:type="first" r:id="rId16"/>
      <w:footerReference w:type="first" r:id="rId17"/>
      <w:pgSz w:w="11907" w:h="16839" w:code="9"/>
      <w:pgMar w:top="1276" w:right="1134" w:bottom="993" w:left="1134" w:header="709" w:footer="5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525954" w14:textId="77777777" w:rsidR="000163B2" w:rsidRDefault="000163B2" w:rsidP="00D079C6">
      <w:pPr>
        <w:spacing w:after="0"/>
      </w:pPr>
      <w:r>
        <w:separator/>
      </w:r>
    </w:p>
    <w:p w14:paraId="5839A030" w14:textId="77777777" w:rsidR="000163B2" w:rsidRDefault="000163B2"/>
  </w:endnote>
  <w:endnote w:type="continuationSeparator" w:id="0">
    <w:p w14:paraId="1F5C868E" w14:textId="77777777" w:rsidR="000163B2" w:rsidRDefault="000163B2" w:rsidP="00D079C6">
      <w:pPr>
        <w:spacing w:after="0"/>
      </w:pPr>
      <w:r>
        <w:continuationSeparator/>
      </w:r>
    </w:p>
    <w:p w14:paraId="3BA2C9CE" w14:textId="77777777" w:rsidR="000163B2" w:rsidRDefault="000163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khbar MT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Ind w:w="108" w:type="dxa"/>
      <w:tblBorders>
        <w:bottom w:val="single" w:sz="12" w:space="0" w:color="31849B"/>
      </w:tblBorders>
      <w:tblLook w:val="04A0" w:firstRow="1" w:lastRow="0" w:firstColumn="1" w:lastColumn="0" w:noHBand="0" w:noVBand="1"/>
    </w:tblPr>
    <w:tblGrid>
      <w:gridCol w:w="9639"/>
    </w:tblGrid>
    <w:tr w:rsidR="00523E6B" w14:paraId="5BE48CC1" w14:textId="77777777" w:rsidTr="008F2ADB">
      <w:tc>
        <w:tcPr>
          <w:tcW w:w="9639" w:type="dxa"/>
        </w:tcPr>
        <w:p w14:paraId="58DE1BFD" w14:textId="77777777" w:rsidR="00523E6B" w:rsidRPr="00351B73" w:rsidRDefault="00523E6B" w:rsidP="00EB3574">
          <w:pPr>
            <w:pStyle w:val="Footer"/>
            <w:jc w:val="center"/>
            <w:rPr>
              <w:b/>
              <w:color w:val="C00000"/>
            </w:rPr>
          </w:pPr>
        </w:p>
      </w:tc>
    </w:tr>
  </w:tbl>
  <w:p w14:paraId="69F8ABC4" w14:textId="77777777" w:rsidR="00523E6B" w:rsidRDefault="00523E6B" w:rsidP="008E48A2">
    <w:pPr>
      <w:pStyle w:val="Footer"/>
      <w:jc w:val="center"/>
      <w:rPr>
        <w:b/>
        <w:color w:val="C00000"/>
      </w:rPr>
    </w:pPr>
  </w:p>
  <w:p w14:paraId="686BED40" w14:textId="3B92C0CC" w:rsidR="00527518" w:rsidRPr="00036912" w:rsidRDefault="000163B2" w:rsidP="006C759A">
    <w:pPr>
      <w:pStyle w:val="Footer"/>
      <w:tabs>
        <w:tab w:val="clear" w:pos="9360"/>
        <w:tab w:val="right" w:pos="9639"/>
      </w:tabs>
      <w:jc w:val="left"/>
      <w:rPr>
        <w:rStyle w:val="Hyperlink"/>
        <w:sz w:val="22"/>
      </w:rPr>
    </w:pPr>
    <w:hyperlink r:id="rId1" w:history="1">
      <w:r w:rsidR="006C759A" w:rsidRPr="007B6DFC">
        <w:rPr>
          <w:rStyle w:val="Hyperlink"/>
          <w:sz w:val="22"/>
        </w:rPr>
        <w:t>www.fao.org/fsnforum/ar</w:t>
      </w:r>
    </w:hyperlink>
    <w:r w:rsidR="00527518" w:rsidRPr="00036912">
      <w:rPr>
        <w:color w:val="31849B" w:themeColor="accent5" w:themeShade="BF"/>
        <w:sz w:val="22"/>
      </w:rPr>
      <w:tab/>
    </w:r>
    <w:r w:rsidR="00527518" w:rsidRPr="00036912">
      <w:rPr>
        <w:color w:val="C00000"/>
        <w:sz w:val="22"/>
      </w:rPr>
      <w:tab/>
    </w:r>
    <w:r w:rsidR="006C759A" w:rsidRPr="00760D73">
      <w:rPr>
        <w:rFonts w:ascii="Times New Roman" w:hAnsi="Times New Roman"/>
        <w:color w:val="31849B" w:themeColor="accent5" w:themeShade="BF"/>
        <w:rtl/>
      </w:rPr>
      <w:t>المنتدى</w:t>
    </w:r>
    <w:r w:rsidR="006C759A" w:rsidRPr="00760D73">
      <w:rPr>
        <w:rFonts w:ascii="Calibri" w:hAnsi="Calibri"/>
        <w:color w:val="31849B" w:themeColor="accent5" w:themeShade="BF"/>
      </w:rPr>
      <w:t xml:space="preserve"> </w:t>
    </w:r>
    <w:r w:rsidR="006C759A" w:rsidRPr="00760D73">
      <w:rPr>
        <w:rFonts w:ascii="Times New Roman" w:hAnsi="Times New Roman"/>
        <w:color w:val="31849B" w:themeColor="accent5" w:themeShade="BF"/>
        <w:rtl/>
      </w:rPr>
      <w:t>العالمي</w:t>
    </w:r>
    <w:r w:rsidR="006C759A" w:rsidRPr="00760D73">
      <w:rPr>
        <w:rFonts w:ascii="Calibri" w:hAnsi="Calibri"/>
        <w:color w:val="31849B" w:themeColor="accent5" w:themeShade="BF"/>
      </w:rPr>
      <w:t xml:space="preserve"> </w:t>
    </w:r>
    <w:r w:rsidR="006C759A" w:rsidRPr="00760D73">
      <w:rPr>
        <w:rFonts w:ascii="Times New Roman" w:hAnsi="Times New Roman"/>
        <w:color w:val="31849B" w:themeColor="accent5" w:themeShade="BF"/>
        <w:rtl/>
      </w:rPr>
      <w:t>المعني</w:t>
    </w:r>
    <w:r w:rsidR="006C759A" w:rsidRPr="00760D73">
      <w:rPr>
        <w:rFonts w:ascii="Calibri" w:hAnsi="Calibri"/>
        <w:color w:val="31849B" w:themeColor="accent5" w:themeShade="BF"/>
      </w:rPr>
      <w:t xml:space="preserve"> </w:t>
    </w:r>
    <w:r w:rsidR="006C759A" w:rsidRPr="00760D73">
      <w:rPr>
        <w:rFonts w:ascii="Times New Roman" w:hAnsi="Times New Roman"/>
        <w:color w:val="31849B" w:themeColor="accent5" w:themeShade="BF"/>
        <w:rtl/>
      </w:rPr>
      <w:t>بالأمن</w:t>
    </w:r>
    <w:r w:rsidR="006C759A" w:rsidRPr="00760D73">
      <w:rPr>
        <w:rFonts w:ascii="Calibri" w:hAnsi="Calibri"/>
        <w:color w:val="31849B" w:themeColor="accent5" w:themeShade="BF"/>
      </w:rPr>
      <w:t xml:space="preserve"> </w:t>
    </w:r>
    <w:r w:rsidR="006C759A" w:rsidRPr="00760D73">
      <w:rPr>
        <w:rFonts w:ascii="Times New Roman" w:hAnsi="Times New Roman"/>
        <w:color w:val="31849B" w:themeColor="accent5" w:themeShade="BF"/>
        <w:rtl/>
      </w:rPr>
      <w:t>الغذائي</w:t>
    </w:r>
    <w:r w:rsidR="006C759A" w:rsidRPr="00760D73">
      <w:rPr>
        <w:rFonts w:ascii="Calibri" w:hAnsi="Calibri"/>
        <w:color w:val="31849B" w:themeColor="accent5" w:themeShade="BF"/>
      </w:rPr>
      <w:t xml:space="preserve"> </w:t>
    </w:r>
    <w:r w:rsidR="006C759A" w:rsidRPr="00760D73">
      <w:rPr>
        <w:rFonts w:ascii="Times New Roman" w:hAnsi="Times New Roman"/>
        <w:color w:val="31849B" w:themeColor="accent5" w:themeShade="BF"/>
        <w:rtl/>
      </w:rPr>
      <w:t>والتغذية</w:t>
    </w:r>
  </w:p>
  <w:p w14:paraId="33D9031D" w14:textId="77777777" w:rsidR="00523E6B" w:rsidRPr="008F2ADB" w:rsidRDefault="00523E6B" w:rsidP="008F2ADB">
    <w:pPr>
      <w:pStyle w:val="Footer"/>
      <w:jc w:val="left"/>
      <w:rPr>
        <w:b/>
        <w:color w:val="31849B" w:themeColor="accent5" w:themeShade="BF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9" w:type="dxa"/>
      <w:tblInd w:w="108" w:type="dxa"/>
      <w:tblBorders>
        <w:bottom w:val="single" w:sz="12" w:space="0" w:color="31849B"/>
      </w:tblBorders>
      <w:tblLook w:val="04A0" w:firstRow="1" w:lastRow="0" w:firstColumn="1" w:lastColumn="0" w:noHBand="0" w:noVBand="1"/>
    </w:tblPr>
    <w:tblGrid>
      <w:gridCol w:w="9639"/>
    </w:tblGrid>
    <w:tr w:rsidR="00523E6B" w14:paraId="0D3B50EE" w14:textId="77777777" w:rsidTr="000929E7">
      <w:tc>
        <w:tcPr>
          <w:tcW w:w="9639" w:type="dxa"/>
        </w:tcPr>
        <w:p w14:paraId="6634A8C4" w14:textId="77777777" w:rsidR="00523E6B" w:rsidRPr="00351B73" w:rsidRDefault="00523E6B" w:rsidP="000929E7">
          <w:pPr>
            <w:pStyle w:val="Footer"/>
            <w:jc w:val="center"/>
            <w:rPr>
              <w:b/>
              <w:color w:val="C00000"/>
            </w:rPr>
          </w:pPr>
        </w:p>
      </w:tc>
    </w:tr>
  </w:tbl>
  <w:p w14:paraId="07CC6DF4" w14:textId="77777777" w:rsidR="00B448F8" w:rsidRDefault="00B448F8" w:rsidP="00B448F8">
    <w:pPr>
      <w:pStyle w:val="Footer"/>
      <w:jc w:val="center"/>
      <w:rPr>
        <w:b/>
        <w:color w:val="C00000"/>
      </w:rPr>
    </w:pPr>
  </w:p>
  <w:p w14:paraId="48A2ED73" w14:textId="77777777" w:rsidR="00B448F8" w:rsidRPr="00036912" w:rsidRDefault="00B448F8" w:rsidP="00B448F8">
    <w:pPr>
      <w:pStyle w:val="Footer"/>
      <w:tabs>
        <w:tab w:val="clear" w:pos="9360"/>
        <w:tab w:val="right" w:pos="9639"/>
      </w:tabs>
      <w:jc w:val="left"/>
      <w:rPr>
        <w:rStyle w:val="Hyperlink"/>
        <w:sz w:val="22"/>
      </w:rPr>
    </w:pPr>
    <w:hyperlink r:id="rId1" w:history="1">
      <w:r w:rsidRPr="007B6DFC">
        <w:rPr>
          <w:rStyle w:val="Hyperlink"/>
          <w:sz w:val="22"/>
        </w:rPr>
        <w:t>www.fao.org/fsnforum/ar</w:t>
      </w:r>
    </w:hyperlink>
    <w:r w:rsidRPr="00036912">
      <w:rPr>
        <w:color w:val="31849B" w:themeColor="accent5" w:themeShade="BF"/>
        <w:sz w:val="22"/>
      </w:rPr>
      <w:tab/>
    </w:r>
    <w:r w:rsidRPr="00036912">
      <w:rPr>
        <w:color w:val="C00000"/>
        <w:sz w:val="22"/>
      </w:rPr>
      <w:tab/>
    </w:r>
    <w:r w:rsidRPr="00760D73">
      <w:rPr>
        <w:rFonts w:ascii="Times New Roman" w:hAnsi="Times New Roman"/>
        <w:color w:val="31849B" w:themeColor="accent5" w:themeShade="BF"/>
        <w:rtl/>
      </w:rPr>
      <w:t>المنتدى</w:t>
    </w:r>
    <w:r w:rsidRPr="00760D73">
      <w:rPr>
        <w:rFonts w:ascii="Calibri" w:hAnsi="Calibri"/>
        <w:color w:val="31849B" w:themeColor="accent5" w:themeShade="BF"/>
      </w:rPr>
      <w:t xml:space="preserve"> </w:t>
    </w:r>
    <w:r w:rsidRPr="00760D73">
      <w:rPr>
        <w:rFonts w:ascii="Times New Roman" w:hAnsi="Times New Roman"/>
        <w:color w:val="31849B" w:themeColor="accent5" w:themeShade="BF"/>
        <w:rtl/>
      </w:rPr>
      <w:t>العالمي</w:t>
    </w:r>
    <w:r w:rsidRPr="00760D73">
      <w:rPr>
        <w:rFonts w:ascii="Calibri" w:hAnsi="Calibri"/>
        <w:color w:val="31849B" w:themeColor="accent5" w:themeShade="BF"/>
      </w:rPr>
      <w:t xml:space="preserve"> </w:t>
    </w:r>
    <w:r w:rsidRPr="00760D73">
      <w:rPr>
        <w:rFonts w:ascii="Times New Roman" w:hAnsi="Times New Roman"/>
        <w:color w:val="31849B" w:themeColor="accent5" w:themeShade="BF"/>
        <w:rtl/>
      </w:rPr>
      <w:t>المعني</w:t>
    </w:r>
    <w:r w:rsidRPr="00760D73">
      <w:rPr>
        <w:rFonts w:ascii="Calibri" w:hAnsi="Calibri"/>
        <w:color w:val="31849B" w:themeColor="accent5" w:themeShade="BF"/>
      </w:rPr>
      <w:t xml:space="preserve"> </w:t>
    </w:r>
    <w:r w:rsidRPr="00760D73">
      <w:rPr>
        <w:rFonts w:ascii="Times New Roman" w:hAnsi="Times New Roman"/>
        <w:color w:val="31849B" w:themeColor="accent5" w:themeShade="BF"/>
        <w:rtl/>
      </w:rPr>
      <w:t>بالأمن</w:t>
    </w:r>
    <w:r w:rsidRPr="00760D73">
      <w:rPr>
        <w:rFonts w:ascii="Calibri" w:hAnsi="Calibri"/>
        <w:color w:val="31849B" w:themeColor="accent5" w:themeShade="BF"/>
      </w:rPr>
      <w:t xml:space="preserve"> </w:t>
    </w:r>
    <w:r w:rsidRPr="00760D73">
      <w:rPr>
        <w:rFonts w:ascii="Times New Roman" w:hAnsi="Times New Roman"/>
        <w:color w:val="31849B" w:themeColor="accent5" w:themeShade="BF"/>
        <w:rtl/>
      </w:rPr>
      <w:t>الغذائي</w:t>
    </w:r>
    <w:r w:rsidRPr="00760D73">
      <w:rPr>
        <w:rFonts w:ascii="Calibri" w:hAnsi="Calibri"/>
        <w:color w:val="31849B" w:themeColor="accent5" w:themeShade="BF"/>
      </w:rPr>
      <w:t xml:space="preserve"> </w:t>
    </w:r>
    <w:r w:rsidRPr="00760D73">
      <w:rPr>
        <w:rFonts w:ascii="Times New Roman" w:hAnsi="Times New Roman"/>
        <w:color w:val="31849B" w:themeColor="accent5" w:themeShade="BF"/>
        <w:rtl/>
      </w:rPr>
      <w:t>والتغذية</w:t>
    </w:r>
  </w:p>
  <w:p w14:paraId="59223CEE" w14:textId="77777777" w:rsidR="00523E6B" w:rsidRPr="008F2ADB" w:rsidRDefault="00523E6B" w:rsidP="008F2A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2C1E7D" w14:textId="77777777" w:rsidR="000163B2" w:rsidRDefault="000163B2" w:rsidP="00D079C6">
      <w:pPr>
        <w:spacing w:after="0"/>
      </w:pPr>
      <w:r>
        <w:separator/>
      </w:r>
    </w:p>
    <w:p w14:paraId="5B9AA954" w14:textId="77777777" w:rsidR="000163B2" w:rsidRDefault="000163B2"/>
  </w:footnote>
  <w:footnote w:type="continuationSeparator" w:id="0">
    <w:p w14:paraId="6F0BB49F" w14:textId="77777777" w:rsidR="000163B2" w:rsidRDefault="000163B2" w:rsidP="00D079C6">
      <w:pPr>
        <w:spacing w:after="0"/>
      </w:pPr>
      <w:r>
        <w:continuationSeparator/>
      </w:r>
    </w:p>
    <w:p w14:paraId="2F1D2456" w14:textId="77777777" w:rsidR="000163B2" w:rsidRDefault="000163B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880" w:type="pct"/>
      <w:tblInd w:w="115" w:type="dxa"/>
      <w:tblBorders>
        <w:insideV w:val="single" w:sz="4" w:space="0" w:color="215868"/>
      </w:tblBorders>
      <w:tblCellMar>
        <w:top w:w="58" w:type="dxa"/>
        <w:left w:w="115" w:type="dxa"/>
        <w:bottom w:w="58" w:type="dxa"/>
        <w:right w:w="115" w:type="dxa"/>
      </w:tblCellMar>
      <w:tblLook w:val="00A0" w:firstRow="1" w:lastRow="0" w:firstColumn="1" w:lastColumn="0" w:noHBand="0" w:noVBand="0"/>
    </w:tblPr>
    <w:tblGrid>
      <w:gridCol w:w="469"/>
      <w:gridCol w:w="8939"/>
    </w:tblGrid>
    <w:tr w:rsidR="00523E6B" w:rsidRPr="00B54A9F" w14:paraId="7DBC5ECB" w14:textId="77777777" w:rsidTr="004E280B">
      <w:tc>
        <w:tcPr>
          <w:tcW w:w="249" w:type="pct"/>
          <w:shd w:val="clear" w:color="auto" w:fill="auto"/>
          <w:vAlign w:val="center"/>
        </w:tcPr>
        <w:p w14:paraId="02C8A6C8" w14:textId="5D834B8C" w:rsidR="00523E6B" w:rsidRPr="00B01341" w:rsidRDefault="00523E6B" w:rsidP="004E280B">
          <w:pPr>
            <w:pStyle w:val="Header"/>
            <w:jc w:val="center"/>
            <w:rPr>
              <w:color w:val="31849B"/>
              <w:sz w:val="20"/>
              <w:szCs w:val="20"/>
            </w:rPr>
          </w:pPr>
          <w:r w:rsidRPr="00B01341">
            <w:rPr>
              <w:color w:val="31849B"/>
              <w:sz w:val="20"/>
              <w:szCs w:val="20"/>
            </w:rPr>
            <w:fldChar w:fldCharType="begin"/>
          </w:r>
          <w:r w:rsidRPr="00B01341">
            <w:rPr>
              <w:color w:val="31849B"/>
              <w:sz w:val="20"/>
              <w:szCs w:val="20"/>
            </w:rPr>
            <w:instrText xml:space="preserve"> PAGE   \* MERGEFORMAT </w:instrText>
          </w:r>
          <w:r w:rsidRPr="00B01341">
            <w:rPr>
              <w:color w:val="31849B"/>
              <w:sz w:val="20"/>
              <w:szCs w:val="20"/>
            </w:rPr>
            <w:fldChar w:fldCharType="separate"/>
          </w:r>
          <w:r w:rsidR="007238DA">
            <w:rPr>
              <w:noProof/>
              <w:color w:val="31849B"/>
              <w:sz w:val="20"/>
              <w:szCs w:val="20"/>
            </w:rPr>
            <w:t>4</w:t>
          </w:r>
          <w:r w:rsidRPr="00B01341">
            <w:rPr>
              <w:color w:val="31849B"/>
              <w:sz w:val="20"/>
              <w:szCs w:val="20"/>
            </w:rPr>
            <w:fldChar w:fldCharType="end"/>
          </w:r>
        </w:p>
      </w:tc>
      <w:tc>
        <w:tcPr>
          <w:tcW w:w="4751" w:type="pct"/>
          <w:shd w:val="clear" w:color="auto" w:fill="auto"/>
        </w:tcPr>
        <w:p w14:paraId="221600A9" w14:textId="77777777" w:rsidR="00B448F8" w:rsidRDefault="00B448F8" w:rsidP="00B448F8">
          <w:pPr>
            <w:pStyle w:val="top"/>
            <w:jc w:val="right"/>
            <w:rPr>
              <w:rtl/>
            </w:rPr>
          </w:pPr>
          <w:r>
            <w:rPr>
              <w:rFonts w:hint="eastAsia"/>
              <w:rtl/>
            </w:rPr>
            <w:t>دعوة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لتلقي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المساهمات</w:t>
          </w:r>
          <w:r>
            <w:t>:</w:t>
          </w:r>
        </w:p>
        <w:p w14:paraId="66B30B10" w14:textId="412423F1" w:rsidR="00523E6B" w:rsidRPr="00292D33" w:rsidRDefault="00B448F8" w:rsidP="00B448F8">
          <w:pPr>
            <w:pStyle w:val="top"/>
            <w:jc w:val="right"/>
            <w:rPr>
              <w:lang w:val="en-GB"/>
            </w:rPr>
          </w:pPr>
          <w:r>
            <w:rPr>
              <w:rFonts w:hint="eastAsia"/>
              <w:rtl/>
            </w:rPr>
            <w:t>استخدام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وتطبيق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التوصيات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المتعلقة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بالسياسات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التي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قدمتها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لجنة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الأمن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الغذائي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العالمي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بشأن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تقلب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الأسعار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والأمن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الغذائي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والحماية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الاجتماعية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لتحقيق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الأمن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الغذائي</w:t>
          </w:r>
          <w:r>
            <w:rPr>
              <w:rtl/>
            </w:rPr>
            <w:t xml:space="preserve"> </w:t>
          </w:r>
          <w:r>
            <w:rPr>
              <w:rFonts w:hint="eastAsia"/>
              <w:rtl/>
            </w:rPr>
            <w:t>والتغذية</w:t>
          </w:r>
        </w:p>
      </w:tc>
    </w:tr>
  </w:tbl>
  <w:p w14:paraId="59EDF489" w14:textId="77777777" w:rsidR="00523E6B" w:rsidRPr="00B54A9F" w:rsidRDefault="00523E6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8B358" w14:textId="438E3357" w:rsidR="00523E6B" w:rsidRDefault="00523E6B" w:rsidP="006C759A">
    <w:pPr>
      <w:pStyle w:val="Header"/>
      <w:jc w:val="right"/>
      <w:rPr>
        <w:b/>
        <w:color w:val="FFFFFF"/>
      </w:rPr>
    </w:pPr>
    <w:r w:rsidRPr="00DC6173">
      <w:t xml:space="preserve"> </w:t>
    </w:r>
    <w:r w:rsidR="006C759A">
      <w:rPr>
        <w:noProof/>
        <w:color w:val="FFFFFF"/>
        <w:lang w:eastAsia="zh-CN"/>
      </w:rPr>
      <w:drawing>
        <wp:inline distT="0" distB="0" distL="0" distR="0" wp14:anchorId="55173656" wp14:editId="768C65DE">
          <wp:extent cx="2533139" cy="720000"/>
          <wp:effectExtent l="0" t="0" r="6985" b="0"/>
          <wp:docPr id="8" name="Picture 8" descr="ESA:FSN Forum:_DESIGN and WEBSITE Verona:01_TEMPLATE:DOC template:LOGO FAO FSNForum:FAO_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A:FSN Forum:_DESIGN and WEBSITE Verona:01_TEMPLATE:DOC template:LOGO FAO FSNForum:FAO_a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139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93EAA9" w14:textId="77777777" w:rsidR="00523E6B" w:rsidRDefault="00523E6B" w:rsidP="00DC6173">
    <w:pPr>
      <w:pStyle w:val="Header"/>
      <w:jc w:val="right"/>
      <w:rPr>
        <w:b/>
        <w:color w:val="FFFFFF"/>
      </w:rPr>
    </w:pPr>
  </w:p>
  <w:p w14:paraId="234566BC" w14:textId="0EFD886A" w:rsidR="00523E6B" w:rsidRPr="00242BC8" w:rsidRDefault="006C759A" w:rsidP="00242BC8">
    <w:pPr>
      <w:pStyle w:val="Heading4"/>
    </w:pPr>
    <w:r>
      <w:rPr>
        <w:noProof/>
        <w:lang w:eastAsia="zh-CN"/>
      </w:rPr>
      <w:drawing>
        <wp:inline distT="0" distB="0" distL="0" distR="0" wp14:anchorId="4F13DC14" wp14:editId="644039FD">
          <wp:extent cx="6120765" cy="43243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_FSNForum_AR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120765" cy="432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TableGrid"/>
      <w:tblW w:w="9639" w:type="dxa"/>
      <w:jc w:val="center"/>
      <w:tblBorders>
        <w:top w:val="single" w:sz="8" w:space="0" w:color="31849B" w:themeColor="accent5" w:themeShade="BF"/>
        <w:left w:val="none" w:sz="0" w:space="0" w:color="auto"/>
        <w:bottom w:val="single" w:sz="8" w:space="0" w:color="31849B" w:themeColor="accent5" w:themeShade="BF"/>
        <w:right w:val="none" w:sz="0" w:space="0" w:color="auto"/>
        <w:insideH w:val="single" w:sz="8" w:space="0" w:color="31849B" w:themeColor="accent5" w:themeShade="BF"/>
        <w:insideV w:val="none" w:sz="0" w:space="0" w:color="auto"/>
      </w:tblBorders>
      <w:tblCellMar>
        <w:top w:w="170" w:type="dxa"/>
        <w:bottom w:w="170" w:type="dxa"/>
      </w:tblCellMar>
      <w:tblLook w:val="04A0" w:firstRow="1" w:lastRow="0" w:firstColumn="1" w:lastColumn="0" w:noHBand="0" w:noVBand="1"/>
    </w:tblPr>
    <w:tblGrid>
      <w:gridCol w:w="9639"/>
    </w:tblGrid>
    <w:tr w:rsidR="00523E6B" w:rsidRPr="00EB3574" w14:paraId="17B70A74" w14:textId="77777777" w:rsidTr="00A30E12">
      <w:trPr>
        <w:jc w:val="center"/>
      </w:trPr>
      <w:tc>
        <w:tcPr>
          <w:tcW w:w="9639" w:type="dxa"/>
          <w:shd w:val="clear" w:color="auto" w:fill="DAEEF3" w:themeFill="accent5" w:themeFillTint="33"/>
        </w:tcPr>
        <w:p w14:paraId="2525017E" w14:textId="19B00AC5" w:rsidR="00523E6B" w:rsidRPr="0043646E" w:rsidRDefault="0015764F" w:rsidP="00562B32">
          <w:pPr>
            <w:pStyle w:val="Heading6"/>
            <w:spacing w:before="0" w:after="0"/>
          </w:pPr>
          <w:r w:rsidRPr="004C670E">
            <w:rPr>
              <w:rFonts w:ascii="Times New Roman" w:hAnsi="Times New Roman" w:hint="cs"/>
              <w:rtl/>
            </w:rPr>
            <w:t>نموذج</w:t>
          </w:r>
          <w:r w:rsidRPr="004C670E">
            <w:rPr>
              <w:rFonts w:ascii="Times New Roman" w:hAnsi="Times New Roman"/>
              <w:rtl/>
            </w:rPr>
            <w:t xml:space="preserve"> </w:t>
          </w:r>
          <w:r w:rsidRPr="004C670E">
            <w:rPr>
              <w:rFonts w:ascii="Times New Roman" w:hAnsi="Times New Roman" w:hint="cs"/>
              <w:rtl/>
            </w:rPr>
            <w:t>التقديم</w:t>
          </w:r>
        </w:p>
      </w:tc>
    </w:tr>
    <w:tr w:rsidR="00523E6B" w:rsidRPr="00EB3574" w14:paraId="36933E01" w14:textId="77777777" w:rsidTr="00A30E12">
      <w:trPr>
        <w:jc w:val="center"/>
      </w:trPr>
      <w:tc>
        <w:tcPr>
          <w:tcW w:w="9639" w:type="dxa"/>
          <w:shd w:val="clear" w:color="auto" w:fill="FFFFFF" w:themeFill="background1"/>
        </w:tcPr>
        <w:p w14:paraId="0A3BE37F" w14:textId="1303BA8C" w:rsidR="00E7714A" w:rsidRPr="00F338D7" w:rsidRDefault="00B718C5" w:rsidP="00EB0342">
          <w:pPr>
            <w:spacing w:after="0" w:line="276" w:lineRule="auto"/>
            <w:jc w:val="center"/>
            <w:rPr>
              <w:rFonts w:asciiTheme="majorHAnsi" w:hAnsiTheme="majorHAnsi"/>
              <w:b/>
              <w:color w:val="31849B" w:themeColor="accent5" w:themeShade="BF"/>
              <w:sz w:val="22"/>
            </w:rPr>
          </w:pPr>
          <w:r>
            <w:rPr>
              <w:rFonts w:asciiTheme="majorHAnsi" w:hAnsiTheme="majorHAnsi"/>
              <w:b/>
              <w:sz w:val="22"/>
            </w:rPr>
            <w:t>31.01.2023</w:t>
          </w:r>
          <w:r w:rsidRPr="00036912">
            <w:rPr>
              <w:rFonts w:asciiTheme="majorHAnsi" w:hAnsiTheme="majorHAnsi"/>
              <w:b/>
              <w:sz w:val="22"/>
            </w:rPr>
            <w:t xml:space="preserve"> – </w:t>
          </w:r>
          <w:r>
            <w:rPr>
              <w:rFonts w:asciiTheme="majorHAnsi" w:hAnsiTheme="majorHAnsi"/>
              <w:b/>
              <w:sz w:val="22"/>
            </w:rPr>
            <w:t>03.05.2023</w:t>
          </w:r>
          <w:r w:rsidR="00523E6B" w:rsidRPr="00F338D7">
            <w:rPr>
              <w:rFonts w:asciiTheme="majorHAnsi" w:hAnsiTheme="majorHAnsi"/>
              <w:b/>
              <w:color w:val="31849B" w:themeColor="accent5" w:themeShade="BF"/>
              <w:sz w:val="22"/>
            </w:rPr>
            <w:br/>
          </w:r>
          <w:r w:rsidR="00523E6B" w:rsidRPr="00F338D7">
            <w:rPr>
              <w:noProof/>
              <w:sz w:val="22"/>
              <w:lang w:eastAsia="zh-CN"/>
            </w:rPr>
            <w:drawing>
              <wp:inline distT="0" distB="0" distL="0" distR="0" wp14:anchorId="6F4E7F7C" wp14:editId="317DABF6">
                <wp:extent cx="111760" cy="111760"/>
                <wp:effectExtent l="0" t="0" r="0" b="0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76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523E6B" w:rsidRPr="00F338D7">
            <w:rPr>
              <w:sz w:val="22"/>
            </w:rPr>
            <w:t xml:space="preserve">   </w:t>
          </w:r>
          <w:hyperlink r:id="rId4" w:history="1">
            <w:r>
              <w:rPr>
                <w:rStyle w:val="Hyperlink"/>
                <w:sz w:val="22"/>
              </w:rPr>
              <w:t>https://www.fao.org/fsnforum/ar/call-submissions/use-application-cfs-policy-recommendations</w:t>
            </w:r>
          </w:hyperlink>
        </w:p>
      </w:tc>
    </w:tr>
  </w:tbl>
  <w:p w14:paraId="10645A53" w14:textId="77777777" w:rsidR="00523E6B" w:rsidRPr="006A61D9" w:rsidRDefault="00523E6B" w:rsidP="00B34236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2CC6C7E"/>
    <w:multiLevelType w:val="hybridMultilevel"/>
    <w:tmpl w:val="F3C8D1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614CF3"/>
    <w:multiLevelType w:val="hybridMultilevel"/>
    <w:tmpl w:val="EDD837DE"/>
    <w:lvl w:ilvl="0" w:tplc="8424E404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413607EE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33760"/>
    <w:multiLevelType w:val="hybridMultilevel"/>
    <w:tmpl w:val="1A8A9B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120C16"/>
    <w:multiLevelType w:val="hybridMultilevel"/>
    <w:tmpl w:val="A1FE2A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FD7745"/>
    <w:multiLevelType w:val="hybridMultilevel"/>
    <w:tmpl w:val="C0228DE6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0DE95492"/>
    <w:multiLevelType w:val="hybridMultilevel"/>
    <w:tmpl w:val="C2FE19D2"/>
    <w:lvl w:ilvl="0" w:tplc="6F9A06DE">
      <w:start w:val="1"/>
      <w:numFmt w:val="decimal"/>
      <w:lvlText w:val="%1."/>
      <w:lvlJc w:val="left"/>
      <w:pPr>
        <w:ind w:left="1230" w:hanging="51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38210B5"/>
    <w:multiLevelType w:val="hybridMultilevel"/>
    <w:tmpl w:val="0DD401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7A71D7B"/>
    <w:multiLevelType w:val="hybridMultilevel"/>
    <w:tmpl w:val="8174E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97211A"/>
    <w:multiLevelType w:val="hybridMultilevel"/>
    <w:tmpl w:val="E228CDDC"/>
    <w:lvl w:ilvl="0" w:tplc="B7ACB03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DD5C0B"/>
    <w:multiLevelType w:val="hybridMultilevel"/>
    <w:tmpl w:val="D2744C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4C533E"/>
    <w:multiLevelType w:val="hybridMultilevel"/>
    <w:tmpl w:val="1F3ED5FA"/>
    <w:lvl w:ilvl="0" w:tplc="D194948A">
      <w:numFmt w:val="bullet"/>
      <w:lvlText w:val="•"/>
      <w:lvlJc w:val="left"/>
      <w:pPr>
        <w:ind w:left="1080" w:hanging="72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07402D"/>
    <w:multiLevelType w:val="hybridMultilevel"/>
    <w:tmpl w:val="D6FAEA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E2D4F8E"/>
    <w:multiLevelType w:val="hybridMultilevel"/>
    <w:tmpl w:val="98045A0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F941F95"/>
    <w:multiLevelType w:val="hybridMultilevel"/>
    <w:tmpl w:val="060E84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7C45189"/>
    <w:multiLevelType w:val="hybridMultilevel"/>
    <w:tmpl w:val="535085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5F71CC"/>
    <w:multiLevelType w:val="hybridMultilevel"/>
    <w:tmpl w:val="DE9A6E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190A8D"/>
    <w:multiLevelType w:val="hybridMultilevel"/>
    <w:tmpl w:val="C4E4D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6D6740"/>
    <w:multiLevelType w:val="hybridMultilevel"/>
    <w:tmpl w:val="9B7A2AB6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2E437749"/>
    <w:multiLevelType w:val="multilevel"/>
    <w:tmpl w:val="FD345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B55DCA"/>
    <w:multiLevelType w:val="hybridMultilevel"/>
    <w:tmpl w:val="3E28D0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0C2ECA"/>
    <w:multiLevelType w:val="hybridMultilevel"/>
    <w:tmpl w:val="564C2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4D23BA"/>
    <w:multiLevelType w:val="hybridMultilevel"/>
    <w:tmpl w:val="C3809634"/>
    <w:lvl w:ilvl="0" w:tplc="B7ACB03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9A86686"/>
    <w:multiLevelType w:val="hybridMultilevel"/>
    <w:tmpl w:val="DDA0C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8D2B20"/>
    <w:multiLevelType w:val="hybridMultilevel"/>
    <w:tmpl w:val="330CA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0046B5"/>
    <w:multiLevelType w:val="hybridMultilevel"/>
    <w:tmpl w:val="24CAA666"/>
    <w:lvl w:ilvl="0" w:tplc="213437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633B40"/>
    <w:multiLevelType w:val="hybridMultilevel"/>
    <w:tmpl w:val="DAC07766"/>
    <w:lvl w:ilvl="0" w:tplc="213437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FA4880"/>
    <w:multiLevelType w:val="multilevel"/>
    <w:tmpl w:val="B960232A"/>
    <w:lvl w:ilvl="0">
      <w:start w:val="1"/>
      <w:numFmt w:val="decimal"/>
      <w:pStyle w:val="NewPara"/>
      <w:lvlText w:val="%1."/>
      <w:lvlJc w:val="left"/>
      <w:pPr>
        <w:ind w:left="0" w:firstLine="0"/>
      </w:pPr>
      <w:rPr>
        <w:rFonts w:ascii="Times New Roman" w:hAnsi="Times New Roman" w:cs="Akhbar MT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720" w:firstLine="0"/>
      </w:pPr>
    </w:lvl>
    <w:lvl w:ilvl="2">
      <w:start w:val="1"/>
      <w:numFmt w:val="lowerRoman"/>
      <w:lvlText w:val="%3."/>
      <w:lvlJc w:val="right"/>
      <w:pPr>
        <w:ind w:left="1620" w:firstLine="0"/>
      </w:pPr>
    </w:lvl>
    <w:lvl w:ilvl="3">
      <w:start w:val="1"/>
      <w:numFmt w:val="decimal"/>
      <w:lvlText w:val="%4."/>
      <w:lvlJc w:val="left"/>
      <w:pPr>
        <w:ind w:left="2160" w:firstLine="0"/>
      </w:pPr>
    </w:lvl>
    <w:lvl w:ilvl="4">
      <w:start w:val="1"/>
      <w:numFmt w:val="lowerLetter"/>
      <w:lvlText w:val="%5."/>
      <w:lvlJc w:val="left"/>
      <w:pPr>
        <w:ind w:left="2880" w:firstLine="0"/>
      </w:pPr>
    </w:lvl>
    <w:lvl w:ilvl="5">
      <w:start w:val="1"/>
      <w:numFmt w:val="lowerRoman"/>
      <w:lvlText w:val="%6."/>
      <w:lvlJc w:val="right"/>
      <w:pPr>
        <w:ind w:left="3780" w:firstLine="0"/>
      </w:pPr>
    </w:lvl>
    <w:lvl w:ilvl="6" w:tentative="1">
      <w:start w:val="1"/>
      <w:numFmt w:val="decimal"/>
      <w:lvlText w:val="%7."/>
      <w:lvlJc w:val="left"/>
      <w:pPr>
        <w:ind w:left="4320" w:firstLine="0"/>
      </w:pPr>
    </w:lvl>
    <w:lvl w:ilvl="7" w:tentative="1">
      <w:start w:val="1"/>
      <w:numFmt w:val="lowerLetter"/>
      <w:lvlText w:val="%8."/>
      <w:lvlJc w:val="left"/>
      <w:pPr>
        <w:ind w:left="5040" w:firstLine="0"/>
      </w:pPr>
    </w:lvl>
    <w:lvl w:ilvl="8" w:tentative="1">
      <w:start w:val="1"/>
      <w:numFmt w:val="lowerRoman"/>
      <w:lvlText w:val="%9."/>
      <w:lvlJc w:val="right"/>
      <w:pPr>
        <w:ind w:left="5940" w:firstLine="0"/>
      </w:pPr>
    </w:lvl>
  </w:abstractNum>
  <w:abstractNum w:abstractNumId="28" w15:restartNumberingAfterBreak="0">
    <w:nsid w:val="66117020"/>
    <w:multiLevelType w:val="hybridMultilevel"/>
    <w:tmpl w:val="8F96E476"/>
    <w:lvl w:ilvl="0" w:tplc="B7ACB03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E882D36"/>
    <w:multiLevelType w:val="hybridMultilevel"/>
    <w:tmpl w:val="7AA0F00A"/>
    <w:lvl w:ilvl="0" w:tplc="71203602">
      <w:start w:val="1"/>
      <w:numFmt w:val="decimal"/>
      <w:pStyle w:val="ListParagraph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20C7A8C"/>
    <w:multiLevelType w:val="hybridMultilevel"/>
    <w:tmpl w:val="6B003D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46027E"/>
    <w:multiLevelType w:val="hybridMultilevel"/>
    <w:tmpl w:val="D0365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7958DE"/>
    <w:multiLevelType w:val="hybridMultilevel"/>
    <w:tmpl w:val="1B14568E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7CC67CC4"/>
    <w:multiLevelType w:val="hybridMultilevel"/>
    <w:tmpl w:val="C0202180"/>
    <w:lvl w:ilvl="0" w:tplc="213437C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5"/>
  </w:num>
  <w:num w:numId="3">
    <w:abstractNumId w:val="33"/>
  </w:num>
  <w:num w:numId="4">
    <w:abstractNumId w:val="20"/>
  </w:num>
  <w:num w:numId="5">
    <w:abstractNumId w:val="9"/>
  </w:num>
  <w:num w:numId="6">
    <w:abstractNumId w:val="24"/>
  </w:num>
  <w:num w:numId="7">
    <w:abstractNumId w:val="11"/>
  </w:num>
  <w:num w:numId="8">
    <w:abstractNumId w:val="13"/>
  </w:num>
  <w:num w:numId="9">
    <w:abstractNumId w:val="22"/>
  </w:num>
  <w:num w:numId="10">
    <w:abstractNumId w:val="25"/>
  </w:num>
  <w:num w:numId="11">
    <w:abstractNumId w:val="19"/>
  </w:num>
  <w:num w:numId="12">
    <w:abstractNumId w:val="25"/>
  </w:num>
  <w:num w:numId="13">
    <w:abstractNumId w:val="28"/>
  </w:num>
  <w:num w:numId="14">
    <w:abstractNumId w:val="6"/>
  </w:num>
  <w:num w:numId="15">
    <w:abstractNumId w:val="29"/>
  </w:num>
  <w:num w:numId="16">
    <w:abstractNumId w:val="12"/>
  </w:num>
  <w:num w:numId="17">
    <w:abstractNumId w:val="17"/>
  </w:num>
  <w:num w:numId="18">
    <w:abstractNumId w:val="30"/>
  </w:num>
  <w:num w:numId="19">
    <w:abstractNumId w:val="4"/>
  </w:num>
  <w:num w:numId="20">
    <w:abstractNumId w:val="32"/>
  </w:num>
  <w:num w:numId="21">
    <w:abstractNumId w:val="18"/>
  </w:num>
  <w:num w:numId="22">
    <w:abstractNumId w:val="5"/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</w:num>
  <w:num w:numId="25">
    <w:abstractNumId w:val="23"/>
  </w:num>
  <w:num w:numId="26">
    <w:abstractNumId w:val="14"/>
  </w:num>
  <w:num w:numId="27">
    <w:abstractNumId w:val="7"/>
  </w:num>
  <w:num w:numId="28">
    <w:abstractNumId w:val="1"/>
  </w:num>
  <w:num w:numId="29">
    <w:abstractNumId w:val="31"/>
  </w:num>
  <w:num w:numId="30">
    <w:abstractNumId w:val="8"/>
  </w:num>
  <w:num w:numId="31">
    <w:abstractNumId w:val="3"/>
  </w:num>
  <w:num w:numId="32">
    <w:abstractNumId w:val="16"/>
  </w:num>
  <w:num w:numId="33">
    <w:abstractNumId w:val="21"/>
  </w:num>
  <w:num w:numId="3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it-IT" w:vendorID="64" w:dllVersion="4096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ru-RU" w:vendorID="64" w:dllVersion="0" w:nlCheck="1" w:checkStyle="0"/>
  <w:activeWritingStyle w:appName="MSWord" w:lang="ar-SA" w:vendorID="64" w:dllVersion="0" w:nlCheck="1" w:checkStyle="0"/>
  <w:activeWritingStyle w:appName="MSWord" w:lang="en-US" w:vendorID="64" w:dllVersion="131078" w:nlCheck="1" w:checkStyle="1"/>
  <w:activeWritingStyle w:appName="MSWord" w:lang="ar-SA" w:vendorID="64" w:dllVersion="131078" w:nlCheck="1" w:checkStyle="0"/>
  <w:activeWritingStyle w:appName="MSWord" w:lang="ar-EG" w:vendorID="64" w:dllVersion="131078" w:nlCheck="1" w:checkStyle="0"/>
  <w:activeWritingStyle w:appName="MSWord" w:lang="en-GB" w:vendorID="64" w:dllVersion="131078" w:nlCheck="1" w:checkStyle="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9C6"/>
    <w:rsid w:val="000008B1"/>
    <w:rsid w:val="00000D64"/>
    <w:rsid w:val="000043AB"/>
    <w:rsid w:val="000066FE"/>
    <w:rsid w:val="00013288"/>
    <w:rsid w:val="000163B2"/>
    <w:rsid w:val="00016690"/>
    <w:rsid w:val="00024193"/>
    <w:rsid w:val="00024380"/>
    <w:rsid w:val="00025F78"/>
    <w:rsid w:val="00036912"/>
    <w:rsid w:val="00037863"/>
    <w:rsid w:val="000411F2"/>
    <w:rsid w:val="000421C7"/>
    <w:rsid w:val="0005149B"/>
    <w:rsid w:val="00056074"/>
    <w:rsid w:val="00056289"/>
    <w:rsid w:val="00060C04"/>
    <w:rsid w:val="00062210"/>
    <w:rsid w:val="00065A57"/>
    <w:rsid w:val="0006745E"/>
    <w:rsid w:val="00067649"/>
    <w:rsid w:val="00067C97"/>
    <w:rsid w:val="00070649"/>
    <w:rsid w:val="00070A34"/>
    <w:rsid w:val="000719AE"/>
    <w:rsid w:val="000731D0"/>
    <w:rsid w:val="000750AF"/>
    <w:rsid w:val="00077238"/>
    <w:rsid w:val="00081ACF"/>
    <w:rsid w:val="000862CA"/>
    <w:rsid w:val="000929E7"/>
    <w:rsid w:val="00094770"/>
    <w:rsid w:val="000A1DCA"/>
    <w:rsid w:val="000A647B"/>
    <w:rsid w:val="000A7F0C"/>
    <w:rsid w:val="000B163E"/>
    <w:rsid w:val="000B4BB8"/>
    <w:rsid w:val="000B63A7"/>
    <w:rsid w:val="000C0659"/>
    <w:rsid w:val="000C183C"/>
    <w:rsid w:val="000C285D"/>
    <w:rsid w:val="000C3FD2"/>
    <w:rsid w:val="000C73F9"/>
    <w:rsid w:val="000C7F12"/>
    <w:rsid w:val="000D0FA5"/>
    <w:rsid w:val="000D2F1A"/>
    <w:rsid w:val="000D3A0C"/>
    <w:rsid w:val="000D4FAB"/>
    <w:rsid w:val="000E05B8"/>
    <w:rsid w:val="000E1654"/>
    <w:rsid w:val="000E4AC0"/>
    <w:rsid w:val="000E4F0D"/>
    <w:rsid w:val="000E5BDF"/>
    <w:rsid w:val="000E7056"/>
    <w:rsid w:val="000E73E4"/>
    <w:rsid w:val="000F0CC4"/>
    <w:rsid w:val="000F5B71"/>
    <w:rsid w:val="0010020C"/>
    <w:rsid w:val="00101020"/>
    <w:rsid w:val="00104726"/>
    <w:rsid w:val="0010494B"/>
    <w:rsid w:val="0010568F"/>
    <w:rsid w:val="0011611D"/>
    <w:rsid w:val="001163FF"/>
    <w:rsid w:val="00116DFF"/>
    <w:rsid w:val="0011717E"/>
    <w:rsid w:val="0011732D"/>
    <w:rsid w:val="001209BC"/>
    <w:rsid w:val="00124651"/>
    <w:rsid w:val="0012544A"/>
    <w:rsid w:val="001306A8"/>
    <w:rsid w:val="00132A9C"/>
    <w:rsid w:val="00132C13"/>
    <w:rsid w:val="00136A0F"/>
    <w:rsid w:val="001379C1"/>
    <w:rsid w:val="00141249"/>
    <w:rsid w:val="001415B2"/>
    <w:rsid w:val="00143489"/>
    <w:rsid w:val="001436D5"/>
    <w:rsid w:val="00155AA5"/>
    <w:rsid w:val="0015764F"/>
    <w:rsid w:val="00163000"/>
    <w:rsid w:val="001631C3"/>
    <w:rsid w:val="00164CD0"/>
    <w:rsid w:val="00165DD2"/>
    <w:rsid w:val="00172C4E"/>
    <w:rsid w:val="0017305F"/>
    <w:rsid w:val="001732FC"/>
    <w:rsid w:val="0017413A"/>
    <w:rsid w:val="001776D8"/>
    <w:rsid w:val="00181E0E"/>
    <w:rsid w:val="00182842"/>
    <w:rsid w:val="00183547"/>
    <w:rsid w:val="001863B0"/>
    <w:rsid w:val="001907D7"/>
    <w:rsid w:val="001908FC"/>
    <w:rsid w:val="00191B51"/>
    <w:rsid w:val="00192501"/>
    <w:rsid w:val="00195DDD"/>
    <w:rsid w:val="001B1DC2"/>
    <w:rsid w:val="001B4926"/>
    <w:rsid w:val="001B746D"/>
    <w:rsid w:val="001B7B9C"/>
    <w:rsid w:val="001C0DE7"/>
    <w:rsid w:val="001C220F"/>
    <w:rsid w:val="001C3E4C"/>
    <w:rsid w:val="001C5341"/>
    <w:rsid w:val="001C6784"/>
    <w:rsid w:val="001C71F0"/>
    <w:rsid w:val="001D01E2"/>
    <w:rsid w:val="001D2BC2"/>
    <w:rsid w:val="001D2D05"/>
    <w:rsid w:val="001D3BF0"/>
    <w:rsid w:val="001D7FD7"/>
    <w:rsid w:val="001E1B60"/>
    <w:rsid w:val="001E3DDD"/>
    <w:rsid w:val="001E6A5A"/>
    <w:rsid w:val="001E741B"/>
    <w:rsid w:val="001F6273"/>
    <w:rsid w:val="00207B16"/>
    <w:rsid w:val="0021356E"/>
    <w:rsid w:val="00215654"/>
    <w:rsid w:val="00220776"/>
    <w:rsid w:val="00220FC1"/>
    <w:rsid w:val="002228EA"/>
    <w:rsid w:val="00235327"/>
    <w:rsid w:val="00242954"/>
    <w:rsid w:val="00242BC8"/>
    <w:rsid w:val="00245034"/>
    <w:rsid w:val="002475DE"/>
    <w:rsid w:val="002509ED"/>
    <w:rsid w:val="00255374"/>
    <w:rsid w:val="00262FD8"/>
    <w:rsid w:val="00264534"/>
    <w:rsid w:val="002655A7"/>
    <w:rsid w:val="00265980"/>
    <w:rsid w:val="00265E6A"/>
    <w:rsid w:val="002660D4"/>
    <w:rsid w:val="0028055C"/>
    <w:rsid w:val="00281A02"/>
    <w:rsid w:val="0028356E"/>
    <w:rsid w:val="00284599"/>
    <w:rsid w:val="0028571D"/>
    <w:rsid w:val="002907F9"/>
    <w:rsid w:val="00290B33"/>
    <w:rsid w:val="0029203F"/>
    <w:rsid w:val="00292D33"/>
    <w:rsid w:val="00294755"/>
    <w:rsid w:val="00297943"/>
    <w:rsid w:val="002A13A9"/>
    <w:rsid w:val="002A34F1"/>
    <w:rsid w:val="002B4B82"/>
    <w:rsid w:val="002B5147"/>
    <w:rsid w:val="002B7A20"/>
    <w:rsid w:val="002C016B"/>
    <w:rsid w:val="002C533F"/>
    <w:rsid w:val="002D0C13"/>
    <w:rsid w:val="002D0DB5"/>
    <w:rsid w:val="002D645B"/>
    <w:rsid w:val="002D6FB0"/>
    <w:rsid w:val="002E2407"/>
    <w:rsid w:val="002E30F1"/>
    <w:rsid w:val="002E3A18"/>
    <w:rsid w:val="002E57CC"/>
    <w:rsid w:val="002F5516"/>
    <w:rsid w:val="003025C0"/>
    <w:rsid w:val="003045C3"/>
    <w:rsid w:val="00306A9A"/>
    <w:rsid w:val="00323733"/>
    <w:rsid w:val="00326CDF"/>
    <w:rsid w:val="00330F58"/>
    <w:rsid w:val="003318B1"/>
    <w:rsid w:val="00331C9F"/>
    <w:rsid w:val="00342EE0"/>
    <w:rsid w:val="0034511D"/>
    <w:rsid w:val="00346BAD"/>
    <w:rsid w:val="00347008"/>
    <w:rsid w:val="00351B73"/>
    <w:rsid w:val="003524E4"/>
    <w:rsid w:val="00355C12"/>
    <w:rsid w:val="003562B1"/>
    <w:rsid w:val="003604B7"/>
    <w:rsid w:val="00363D7C"/>
    <w:rsid w:val="00371FDD"/>
    <w:rsid w:val="00372A2E"/>
    <w:rsid w:val="00373BC3"/>
    <w:rsid w:val="003759C6"/>
    <w:rsid w:val="00381BF3"/>
    <w:rsid w:val="00384EC6"/>
    <w:rsid w:val="00385D9C"/>
    <w:rsid w:val="003874FB"/>
    <w:rsid w:val="0039167E"/>
    <w:rsid w:val="00396872"/>
    <w:rsid w:val="003A21B0"/>
    <w:rsid w:val="003A33D8"/>
    <w:rsid w:val="003A733D"/>
    <w:rsid w:val="003A7E03"/>
    <w:rsid w:val="003B4403"/>
    <w:rsid w:val="003C0174"/>
    <w:rsid w:val="003C60A8"/>
    <w:rsid w:val="003D01FA"/>
    <w:rsid w:val="003D18D6"/>
    <w:rsid w:val="003D25A7"/>
    <w:rsid w:val="003D6FC2"/>
    <w:rsid w:val="003E1E02"/>
    <w:rsid w:val="003E7A41"/>
    <w:rsid w:val="003F1596"/>
    <w:rsid w:val="003F1C60"/>
    <w:rsid w:val="003F2437"/>
    <w:rsid w:val="004001EC"/>
    <w:rsid w:val="00402F5C"/>
    <w:rsid w:val="004071A9"/>
    <w:rsid w:val="00413C59"/>
    <w:rsid w:val="00415E47"/>
    <w:rsid w:val="004339ED"/>
    <w:rsid w:val="00434855"/>
    <w:rsid w:val="0043646E"/>
    <w:rsid w:val="00440F26"/>
    <w:rsid w:val="00441081"/>
    <w:rsid w:val="00441AF3"/>
    <w:rsid w:val="00442697"/>
    <w:rsid w:val="00442895"/>
    <w:rsid w:val="00443C29"/>
    <w:rsid w:val="00446C71"/>
    <w:rsid w:val="00450A16"/>
    <w:rsid w:val="00453970"/>
    <w:rsid w:val="00454AD6"/>
    <w:rsid w:val="00454FC9"/>
    <w:rsid w:val="0045705D"/>
    <w:rsid w:val="0046248A"/>
    <w:rsid w:val="00464066"/>
    <w:rsid w:val="00464C5F"/>
    <w:rsid w:val="00465916"/>
    <w:rsid w:val="00473535"/>
    <w:rsid w:val="0047467B"/>
    <w:rsid w:val="00474FA1"/>
    <w:rsid w:val="00481BF4"/>
    <w:rsid w:val="0048282F"/>
    <w:rsid w:val="00483C40"/>
    <w:rsid w:val="00483F46"/>
    <w:rsid w:val="004843DC"/>
    <w:rsid w:val="00485C87"/>
    <w:rsid w:val="00495E3E"/>
    <w:rsid w:val="00497CB0"/>
    <w:rsid w:val="004A06EF"/>
    <w:rsid w:val="004A1563"/>
    <w:rsid w:val="004A1790"/>
    <w:rsid w:val="004A4D41"/>
    <w:rsid w:val="004B20C3"/>
    <w:rsid w:val="004B53B6"/>
    <w:rsid w:val="004C1BF7"/>
    <w:rsid w:val="004C3B08"/>
    <w:rsid w:val="004C74D0"/>
    <w:rsid w:val="004D2808"/>
    <w:rsid w:val="004D6AA1"/>
    <w:rsid w:val="004D7EB3"/>
    <w:rsid w:val="004E07CA"/>
    <w:rsid w:val="004E1480"/>
    <w:rsid w:val="004E1F1C"/>
    <w:rsid w:val="004E27D8"/>
    <w:rsid w:val="004E280B"/>
    <w:rsid w:val="004E42ED"/>
    <w:rsid w:val="004E7CE9"/>
    <w:rsid w:val="004F31FF"/>
    <w:rsid w:val="004F486A"/>
    <w:rsid w:val="004F67DD"/>
    <w:rsid w:val="00501155"/>
    <w:rsid w:val="00502264"/>
    <w:rsid w:val="005031A5"/>
    <w:rsid w:val="00503765"/>
    <w:rsid w:val="0050393D"/>
    <w:rsid w:val="0050498E"/>
    <w:rsid w:val="00504AA4"/>
    <w:rsid w:val="00513851"/>
    <w:rsid w:val="0051392C"/>
    <w:rsid w:val="00523E6B"/>
    <w:rsid w:val="00523EB5"/>
    <w:rsid w:val="00525937"/>
    <w:rsid w:val="00526305"/>
    <w:rsid w:val="00527518"/>
    <w:rsid w:val="00530080"/>
    <w:rsid w:val="005312EB"/>
    <w:rsid w:val="0053212C"/>
    <w:rsid w:val="0053562D"/>
    <w:rsid w:val="0054006D"/>
    <w:rsid w:val="005401FE"/>
    <w:rsid w:val="00543046"/>
    <w:rsid w:val="00545B0C"/>
    <w:rsid w:val="00546FE4"/>
    <w:rsid w:val="0054723E"/>
    <w:rsid w:val="005472CD"/>
    <w:rsid w:val="00551A21"/>
    <w:rsid w:val="00551A7B"/>
    <w:rsid w:val="00552E7A"/>
    <w:rsid w:val="005559BB"/>
    <w:rsid w:val="00556394"/>
    <w:rsid w:val="00556ABB"/>
    <w:rsid w:val="00562642"/>
    <w:rsid w:val="00562B32"/>
    <w:rsid w:val="005711F6"/>
    <w:rsid w:val="005712A5"/>
    <w:rsid w:val="00571C32"/>
    <w:rsid w:val="00572FF9"/>
    <w:rsid w:val="0057427F"/>
    <w:rsid w:val="005812E3"/>
    <w:rsid w:val="00582801"/>
    <w:rsid w:val="00587630"/>
    <w:rsid w:val="0059072E"/>
    <w:rsid w:val="00590F79"/>
    <w:rsid w:val="00591332"/>
    <w:rsid w:val="00592642"/>
    <w:rsid w:val="00595DAB"/>
    <w:rsid w:val="005A01AA"/>
    <w:rsid w:val="005A073A"/>
    <w:rsid w:val="005A3EB2"/>
    <w:rsid w:val="005A4B30"/>
    <w:rsid w:val="005A697A"/>
    <w:rsid w:val="005B13AD"/>
    <w:rsid w:val="005B1A31"/>
    <w:rsid w:val="005B3C11"/>
    <w:rsid w:val="005B3D0E"/>
    <w:rsid w:val="005C2F1F"/>
    <w:rsid w:val="005C4E8D"/>
    <w:rsid w:val="005D08CC"/>
    <w:rsid w:val="005D4788"/>
    <w:rsid w:val="005D55B7"/>
    <w:rsid w:val="005E382E"/>
    <w:rsid w:val="005E3DFC"/>
    <w:rsid w:val="005F5A29"/>
    <w:rsid w:val="0060013E"/>
    <w:rsid w:val="006014E7"/>
    <w:rsid w:val="0060348A"/>
    <w:rsid w:val="00612E2E"/>
    <w:rsid w:val="00613AF7"/>
    <w:rsid w:val="00613E51"/>
    <w:rsid w:val="006152BF"/>
    <w:rsid w:val="00617E89"/>
    <w:rsid w:val="006243E6"/>
    <w:rsid w:val="00624DAA"/>
    <w:rsid w:val="006313F6"/>
    <w:rsid w:val="00631E59"/>
    <w:rsid w:val="0063372F"/>
    <w:rsid w:val="00635B13"/>
    <w:rsid w:val="006420B5"/>
    <w:rsid w:val="00642134"/>
    <w:rsid w:val="00643AF8"/>
    <w:rsid w:val="00645189"/>
    <w:rsid w:val="00646CD9"/>
    <w:rsid w:val="006509CA"/>
    <w:rsid w:val="00657384"/>
    <w:rsid w:val="00665C1C"/>
    <w:rsid w:val="00667362"/>
    <w:rsid w:val="006714F3"/>
    <w:rsid w:val="00672921"/>
    <w:rsid w:val="006737EF"/>
    <w:rsid w:val="0068197B"/>
    <w:rsid w:val="00683B8D"/>
    <w:rsid w:val="00685018"/>
    <w:rsid w:val="00685AC1"/>
    <w:rsid w:val="00691DC6"/>
    <w:rsid w:val="00692321"/>
    <w:rsid w:val="00693AC1"/>
    <w:rsid w:val="00694955"/>
    <w:rsid w:val="00696FDA"/>
    <w:rsid w:val="006A3143"/>
    <w:rsid w:val="006A5561"/>
    <w:rsid w:val="006A566A"/>
    <w:rsid w:val="006A61D9"/>
    <w:rsid w:val="006B2C0F"/>
    <w:rsid w:val="006B5C1A"/>
    <w:rsid w:val="006B5D61"/>
    <w:rsid w:val="006B632F"/>
    <w:rsid w:val="006B734B"/>
    <w:rsid w:val="006B76E6"/>
    <w:rsid w:val="006C6EE4"/>
    <w:rsid w:val="006C759A"/>
    <w:rsid w:val="006D0BEC"/>
    <w:rsid w:val="006D6502"/>
    <w:rsid w:val="006E07F8"/>
    <w:rsid w:val="006E1543"/>
    <w:rsid w:val="006E1D74"/>
    <w:rsid w:val="006E46C7"/>
    <w:rsid w:val="006E6A93"/>
    <w:rsid w:val="006F2F0D"/>
    <w:rsid w:val="006F3F14"/>
    <w:rsid w:val="006F5811"/>
    <w:rsid w:val="007008BB"/>
    <w:rsid w:val="00701070"/>
    <w:rsid w:val="00701231"/>
    <w:rsid w:val="0070221C"/>
    <w:rsid w:val="00702D28"/>
    <w:rsid w:val="00705BBF"/>
    <w:rsid w:val="007111AE"/>
    <w:rsid w:val="00712152"/>
    <w:rsid w:val="00713320"/>
    <w:rsid w:val="00714749"/>
    <w:rsid w:val="00721603"/>
    <w:rsid w:val="007238DA"/>
    <w:rsid w:val="00724726"/>
    <w:rsid w:val="00732662"/>
    <w:rsid w:val="00735512"/>
    <w:rsid w:val="00736BFE"/>
    <w:rsid w:val="00741A1E"/>
    <w:rsid w:val="00744A84"/>
    <w:rsid w:val="00745E70"/>
    <w:rsid w:val="00747799"/>
    <w:rsid w:val="007527DA"/>
    <w:rsid w:val="00756497"/>
    <w:rsid w:val="007606BC"/>
    <w:rsid w:val="00763A00"/>
    <w:rsid w:val="00764C00"/>
    <w:rsid w:val="007662CF"/>
    <w:rsid w:val="00766E6F"/>
    <w:rsid w:val="00771B53"/>
    <w:rsid w:val="007744AA"/>
    <w:rsid w:val="00774FED"/>
    <w:rsid w:val="007808AE"/>
    <w:rsid w:val="00783498"/>
    <w:rsid w:val="0078372B"/>
    <w:rsid w:val="00786AE7"/>
    <w:rsid w:val="00790F89"/>
    <w:rsid w:val="0079660C"/>
    <w:rsid w:val="0079766A"/>
    <w:rsid w:val="007A78E2"/>
    <w:rsid w:val="007B25AE"/>
    <w:rsid w:val="007B2927"/>
    <w:rsid w:val="007B6F1D"/>
    <w:rsid w:val="007C283C"/>
    <w:rsid w:val="007C2B06"/>
    <w:rsid w:val="007C4A2C"/>
    <w:rsid w:val="007C5427"/>
    <w:rsid w:val="007C6583"/>
    <w:rsid w:val="007D14A3"/>
    <w:rsid w:val="007D2482"/>
    <w:rsid w:val="007D7965"/>
    <w:rsid w:val="007E0190"/>
    <w:rsid w:val="007E26EE"/>
    <w:rsid w:val="007E42F5"/>
    <w:rsid w:val="007E5B85"/>
    <w:rsid w:val="007F0CAB"/>
    <w:rsid w:val="007F25A8"/>
    <w:rsid w:val="007F3DE0"/>
    <w:rsid w:val="007F4D4E"/>
    <w:rsid w:val="007F7F7F"/>
    <w:rsid w:val="00803BE4"/>
    <w:rsid w:val="00804838"/>
    <w:rsid w:val="00810C89"/>
    <w:rsid w:val="008140F0"/>
    <w:rsid w:val="00815E06"/>
    <w:rsid w:val="008165B1"/>
    <w:rsid w:val="00816B0E"/>
    <w:rsid w:val="00823DDE"/>
    <w:rsid w:val="0082543F"/>
    <w:rsid w:val="00825E7F"/>
    <w:rsid w:val="008306F9"/>
    <w:rsid w:val="00832491"/>
    <w:rsid w:val="00832617"/>
    <w:rsid w:val="0083360F"/>
    <w:rsid w:val="00835461"/>
    <w:rsid w:val="00837243"/>
    <w:rsid w:val="008373B3"/>
    <w:rsid w:val="008407B0"/>
    <w:rsid w:val="008434E6"/>
    <w:rsid w:val="00845408"/>
    <w:rsid w:val="00845BF1"/>
    <w:rsid w:val="00846F63"/>
    <w:rsid w:val="008506F5"/>
    <w:rsid w:val="0085074D"/>
    <w:rsid w:val="0085669C"/>
    <w:rsid w:val="00856B48"/>
    <w:rsid w:val="00862650"/>
    <w:rsid w:val="00864A86"/>
    <w:rsid w:val="00866352"/>
    <w:rsid w:val="008701AE"/>
    <w:rsid w:val="0087091C"/>
    <w:rsid w:val="0087300F"/>
    <w:rsid w:val="008734A3"/>
    <w:rsid w:val="00874140"/>
    <w:rsid w:val="0087588C"/>
    <w:rsid w:val="00884BE1"/>
    <w:rsid w:val="00885A30"/>
    <w:rsid w:val="008871B4"/>
    <w:rsid w:val="00891BA1"/>
    <w:rsid w:val="008956B5"/>
    <w:rsid w:val="00895CAE"/>
    <w:rsid w:val="008A4CCA"/>
    <w:rsid w:val="008A5788"/>
    <w:rsid w:val="008B0B1F"/>
    <w:rsid w:val="008B15D8"/>
    <w:rsid w:val="008B4143"/>
    <w:rsid w:val="008B56A8"/>
    <w:rsid w:val="008B6C11"/>
    <w:rsid w:val="008C28EC"/>
    <w:rsid w:val="008C4769"/>
    <w:rsid w:val="008C47A5"/>
    <w:rsid w:val="008C5DDD"/>
    <w:rsid w:val="008C5FCE"/>
    <w:rsid w:val="008D0875"/>
    <w:rsid w:val="008D452C"/>
    <w:rsid w:val="008D6F52"/>
    <w:rsid w:val="008D7A5A"/>
    <w:rsid w:val="008E48A2"/>
    <w:rsid w:val="008F2ADB"/>
    <w:rsid w:val="008F5848"/>
    <w:rsid w:val="008F60CA"/>
    <w:rsid w:val="008F79C2"/>
    <w:rsid w:val="00904EBB"/>
    <w:rsid w:val="00914AB0"/>
    <w:rsid w:val="009158E9"/>
    <w:rsid w:val="00921FDE"/>
    <w:rsid w:val="00922A9D"/>
    <w:rsid w:val="009240DB"/>
    <w:rsid w:val="009241E4"/>
    <w:rsid w:val="00926B22"/>
    <w:rsid w:val="009308C5"/>
    <w:rsid w:val="00930E21"/>
    <w:rsid w:val="0093685E"/>
    <w:rsid w:val="0094537E"/>
    <w:rsid w:val="00947FFE"/>
    <w:rsid w:val="0095135F"/>
    <w:rsid w:val="00952BBA"/>
    <w:rsid w:val="009559E9"/>
    <w:rsid w:val="009566E5"/>
    <w:rsid w:val="00966B10"/>
    <w:rsid w:val="00972C29"/>
    <w:rsid w:val="00976721"/>
    <w:rsid w:val="00977547"/>
    <w:rsid w:val="009778C2"/>
    <w:rsid w:val="00977DF8"/>
    <w:rsid w:val="00980C3B"/>
    <w:rsid w:val="00981646"/>
    <w:rsid w:val="00981E1A"/>
    <w:rsid w:val="009829A3"/>
    <w:rsid w:val="00984B9D"/>
    <w:rsid w:val="00986837"/>
    <w:rsid w:val="00990540"/>
    <w:rsid w:val="009942A8"/>
    <w:rsid w:val="009966C2"/>
    <w:rsid w:val="0099770F"/>
    <w:rsid w:val="009A2C45"/>
    <w:rsid w:val="009B135F"/>
    <w:rsid w:val="009B4E55"/>
    <w:rsid w:val="009B6B77"/>
    <w:rsid w:val="009B7FA8"/>
    <w:rsid w:val="009C444E"/>
    <w:rsid w:val="009D172C"/>
    <w:rsid w:val="009D4B26"/>
    <w:rsid w:val="009E1E0A"/>
    <w:rsid w:val="009E3CB3"/>
    <w:rsid w:val="009E3EB5"/>
    <w:rsid w:val="009E5D98"/>
    <w:rsid w:val="009F1C1F"/>
    <w:rsid w:val="009F3520"/>
    <w:rsid w:val="00A105E4"/>
    <w:rsid w:val="00A14DBF"/>
    <w:rsid w:val="00A17476"/>
    <w:rsid w:val="00A26B4F"/>
    <w:rsid w:val="00A30324"/>
    <w:rsid w:val="00A30E12"/>
    <w:rsid w:val="00A4253D"/>
    <w:rsid w:val="00A45E8D"/>
    <w:rsid w:val="00A462C5"/>
    <w:rsid w:val="00A505A7"/>
    <w:rsid w:val="00A50B57"/>
    <w:rsid w:val="00A526FE"/>
    <w:rsid w:val="00A53E98"/>
    <w:rsid w:val="00A600FB"/>
    <w:rsid w:val="00A6607D"/>
    <w:rsid w:val="00A675E8"/>
    <w:rsid w:val="00A71DCC"/>
    <w:rsid w:val="00A72480"/>
    <w:rsid w:val="00A73368"/>
    <w:rsid w:val="00A74F65"/>
    <w:rsid w:val="00A83C07"/>
    <w:rsid w:val="00A83DBE"/>
    <w:rsid w:val="00A86FB2"/>
    <w:rsid w:val="00A92376"/>
    <w:rsid w:val="00AB53A9"/>
    <w:rsid w:val="00AC62AD"/>
    <w:rsid w:val="00AC6AF7"/>
    <w:rsid w:val="00AD262B"/>
    <w:rsid w:val="00AD4881"/>
    <w:rsid w:val="00AD6935"/>
    <w:rsid w:val="00AD7891"/>
    <w:rsid w:val="00AE4668"/>
    <w:rsid w:val="00AF3957"/>
    <w:rsid w:val="00AF414E"/>
    <w:rsid w:val="00AF4888"/>
    <w:rsid w:val="00B009B8"/>
    <w:rsid w:val="00B01341"/>
    <w:rsid w:val="00B01DFA"/>
    <w:rsid w:val="00B057CC"/>
    <w:rsid w:val="00B067A1"/>
    <w:rsid w:val="00B0735E"/>
    <w:rsid w:val="00B103B4"/>
    <w:rsid w:val="00B11EBE"/>
    <w:rsid w:val="00B13424"/>
    <w:rsid w:val="00B22FF0"/>
    <w:rsid w:val="00B330F2"/>
    <w:rsid w:val="00B34236"/>
    <w:rsid w:val="00B35E4D"/>
    <w:rsid w:val="00B36508"/>
    <w:rsid w:val="00B37745"/>
    <w:rsid w:val="00B4371D"/>
    <w:rsid w:val="00B448F8"/>
    <w:rsid w:val="00B54A9F"/>
    <w:rsid w:val="00B571E7"/>
    <w:rsid w:val="00B61CC2"/>
    <w:rsid w:val="00B651CD"/>
    <w:rsid w:val="00B718C5"/>
    <w:rsid w:val="00B73EAE"/>
    <w:rsid w:val="00B849BD"/>
    <w:rsid w:val="00B84DF7"/>
    <w:rsid w:val="00B871E0"/>
    <w:rsid w:val="00B91CB0"/>
    <w:rsid w:val="00B91FC0"/>
    <w:rsid w:val="00BA163E"/>
    <w:rsid w:val="00BA1B5F"/>
    <w:rsid w:val="00BA4863"/>
    <w:rsid w:val="00BB352F"/>
    <w:rsid w:val="00BB6310"/>
    <w:rsid w:val="00BC15BC"/>
    <w:rsid w:val="00BC6050"/>
    <w:rsid w:val="00BD0002"/>
    <w:rsid w:val="00BD0D6C"/>
    <w:rsid w:val="00BD2198"/>
    <w:rsid w:val="00BE2CAB"/>
    <w:rsid w:val="00BE73FA"/>
    <w:rsid w:val="00BE774F"/>
    <w:rsid w:val="00BF0480"/>
    <w:rsid w:val="00BF115F"/>
    <w:rsid w:val="00BF409B"/>
    <w:rsid w:val="00BF7416"/>
    <w:rsid w:val="00C003D8"/>
    <w:rsid w:val="00C06EA3"/>
    <w:rsid w:val="00C1588C"/>
    <w:rsid w:val="00C1609F"/>
    <w:rsid w:val="00C17DF4"/>
    <w:rsid w:val="00C20BB0"/>
    <w:rsid w:val="00C21CB6"/>
    <w:rsid w:val="00C3104C"/>
    <w:rsid w:val="00C36725"/>
    <w:rsid w:val="00C36EFA"/>
    <w:rsid w:val="00C412EE"/>
    <w:rsid w:val="00C41385"/>
    <w:rsid w:val="00C446DA"/>
    <w:rsid w:val="00C541A1"/>
    <w:rsid w:val="00C554B4"/>
    <w:rsid w:val="00C62B54"/>
    <w:rsid w:val="00C6707F"/>
    <w:rsid w:val="00C70BAF"/>
    <w:rsid w:val="00C75515"/>
    <w:rsid w:val="00C75B22"/>
    <w:rsid w:val="00C808FE"/>
    <w:rsid w:val="00C80904"/>
    <w:rsid w:val="00C82EC2"/>
    <w:rsid w:val="00C83BAE"/>
    <w:rsid w:val="00C847F6"/>
    <w:rsid w:val="00C851E8"/>
    <w:rsid w:val="00C8594E"/>
    <w:rsid w:val="00C90D7D"/>
    <w:rsid w:val="00C90F25"/>
    <w:rsid w:val="00C9156C"/>
    <w:rsid w:val="00C92932"/>
    <w:rsid w:val="00C9410C"/>
    <w:rsid w:val="00C94219"/>
    <w:rsid w:val="00C955C6"/>
    <w:rsid w:val="00C978E4"/>
    <w:rsid w:val="00CA68E2"/>
    <w:rsid w:val="00CA6964"/>
    <w:rsid w:val="00CA6CCB"/>
    <w:rsid w:val="00CA7CB8"/>
    <w:rsid w:val="00CB6B55"/>
    <w:rsid w:val="00CC0792"/>
    <w:rsid w:val="00CC0FDF"/>
    <w:rsid w:val="00CC5C28"/>
    <w:rsid w:val="00CC5D0C"/>
    <w:rsid w:val="00CC736B"/>
    <w:rsid w:val="00CC74B6"/>
    <w:rsid w:val="00CD1028"/>
    <w:rsid w:val="00CD3D54"/>
    <w:rsid w:val="00CD45BC"/>
    <w:rsid w:val="00CD7C32"/>
    <w:rsid w:val="00CE2C0D"/>
    <w:rsid w:val="00CE3842"/>
    <w:rsid w:val="00CF194F"/>
    <w:rsid w:val="00CF2B06"/>
    <w:rsid w:val="00CF6A0C"/>
    <w:rsid w:val="00D0493C"/>
    <w:rsid w:val="00D06095"/>
    <w:rsid w:val="00D06C01"/>
    <w:rsid w:val="00D079C6"/>
    <w:rsid w:val="00D15D3B"/>
    <w:rsid w:val="00D24866"/>
    <w:rsid w:val="00D25B49"/>
    <w:rsid w:val="00D268CB"/>
    <w:rsid w:val="00D278ED"/>
    <w:rsid w:val="00D33BDD"/>
    <w:rsid w:val="00D41348"/>
    <w:rsid w:val="00D53E18"/>
    <w:rsid w:val="00D55377"/>
    <w:rsid w:val="00D57587"/>
    <w:rsid w:val="00D5774A"/>
    <w:rsid w:val="00D6159F"/>
    <w:rsid w:val="00D63C7B"/>
    <w:rsid w:val="00D679F3"/>
    <w:rsid w:val="00D734AF"/>
    <w:rsid w:val="00D751B6"/>
    <w:rsid w:val="00D804F4"/>
    <w:rsid w:val="00D80B4D"/>
    <w:rsid w:val="00D81E04"/>
    <w:rsid w:val="00D828DB"/>
    <w:rsid w:val="00D82BA6"/>
    <w:rsid w:val="00D8370B"/>
    <w:rsid w:val="00D8573F"/>
    <w:rsid w:val="00D91953"/>
    <w:rsid w:val="00DA6599"/>
    <w:rsid w:val="00DB14AF"/>
    <w:rsid w:val="00DB1CDF"/>
    <w:rsid w:val="00DB798F"/>
    <w:rsid w:val="00DC315B"/>
    <w:rsid w:val="00DC6173"/>
    <w:rsid w:val="00DD0934"/>
    <w:rsid w:val="00DF01A6"/>
    <w:rsid w:val="00DF4E15"/>
    <w:rsid w:val="00DF6783"/>
    <w:rsid w:val="00E022AD"/>
    <w:rsid w:val="00E03AAE"/>
    <w:rsid w:val="00E10963"/>
    <w:rsid w:val="00E1150C"/>
    <w:rsid w:val="00E1246A"/>
    <w:rsid w:val="00E168CD"/>
    <w:rsid w:val="00E16F69"/>
    <w:rsid w:val="00E21809"/>
    <w:rsid w:val="00E240A1"/>
    <w:rsid w:val="00E257AD"/>
    <w:rsid w:val="00E32087"/>
    <w:rsid w:val="00E3306F"/>
    <w:rsid w:val="00E36ED5"/>
    <w:rsid w:val="00E37166"/>
    <w:rsid w:val="00E419B2"/>
    <w:rsid w:val="00E42435"/>
    <w:rsid w:val="00E50EAE"/>
    <w:rsid w:val="00E54CE8"/>
    <w:rsid w:val="00E5655F"/>
    <w:rsid w:val="00E56B43"/>
    <w:rsid w:val="00E571CD"/>
    <w:rsid w:val="00E60482"/>
    <w:rsid w:val="00E63F7A"/>
    <w:rsid w:val="00E72303"/>
    <w:rsid w:val="00E75843"/>
    <w:rsid w:val="00E7714A"/>
    <w:rsid w:val="00E81AB1"/>
    <w:rsid w:val="00E82AAF"/>
    <w:rsid w:val="00E85D32"/>
    <w:rsid w:val="00E861F5"/>
    <w:rsid w:val="00E868C6"/>
    <w:rsid w:val="00E879BE"/>
    <w:rsid w:val="00E91A9E"/>
    <w:rsid w:val="00E93E43"/>
    <w:rsid w:val="00E9508F"/>
    <w:rsid w:val="00EA0D1D"/>
    <w:rsid w:val="00EB0342"/>
    <w:rsid w:val="00EB1C4B"/>
    <w:rsid w:val="00EB2ADE"/>
    <w:rsid w:val="00EB3574"/>
    <w:rsid w:val="00EB5EE6"/>
    <w:rsid w:val="00EB6BA5"/>
    <w:rsid w:val="00EC0D0A"/>
    <w:rsid w:val="00EC54CD"/>
    <w:rsid w:val="00EC5825"/>
    <w:rsid w:val="00ED481D"/>
    <w:rsid w:val="00ED706E"/>
    <w:rsid w:val="00EF102E"/>
    <w:rsid w:val="00EF2A44"/>
    <w:rsid w:val="00EF404C"/>
    <w:rsid w:val="00EF6D5B"/>
    <w:rsid w:val="00F0262F"/>
    <w:rsid w:val="00F06BB7"/>
    <w:rsid w:val="00F10080"/>
    <w:rsid w:val="00F13551"/>
    <w:rsid w:val="00F13E43"/>
    <w:rsid w:val="00F2254B"/>
    <w:rsid w:val="00F25E6E"/>
    <w:rsid w:val="00F31846"/>
    <w:rsid w:val="00F32683"/>
    <w:rsid w:val="00F338D7"/>
    <w:rsid w:val="00F34653"/>
    <w:rsid w:val="00F374FF"/>
    <w:rsid w:val="00F37A93"/>
    <w:rsid w:val="00F4087E"/>
    <w:rsid w:val="00F45BE8"/>
    <w:rsid w:val="00F47812"/>
    <w:rsid w:val="00F62301"/>
    <w:rsid w:val="00F627AC"/>
    <w:rsid w:val="00F6282D"/>
    <w:rsid w:val="00F62D5A"/>
    <w:rsid w:val="00F6439A"/>
    <w:rsid w:val="00F66100"/>
    <w:rsid w:val="00F703B2"/>
    <w:rsid w:val="00F70EFE"/>
    <w:rsid w:val="00F71B08"/>
    <w:rsid w:val="00F74522"/>
    <w:rsid w:val="00F755E9"/>
    <w:rsid w:val="00F77419"/>
    <w:rsid w:val="00F84163"/>
    <w:rsid w:val="00F87135"/>
    <w:rsid w:val="00F875C9"/>
    <w:rsid w:val="00F90831"/>
    <w:rsid w:val="00F90FE5"/>
    <w:rsid w:val="00F91D08"/>
    <w:rsid w:val="00FA4D06"/>
    <w:rsid w:val="00FA6342"/>
    <w:rsid w:val="00FA668B"/>
    <w:rsid w:val="00FB06F2"/>
    <w:rsid w:val="00FB23BD"/>
    <w:rsid w:val="00FB7050"/>
    <w:rsid w:val="00FC159E"/>
    <w:rsid w:val="00FC2015"/>
    <w:rsid w:val="00FC21E9"/>
    <w:rsid w:val="00FC24D8"/>
    <w:rsid w:val="00FC35D0"/>
    <w:rsid w:val="00FC725F"/>
    <w:rsid w:val="00FC7B56"/>
    <w:rsid w:val="00FE07CD"/>
    <w:rsid w:val="00FE1032"/>
    <w:rsid w:val="00FE3FB5"/>
    <w:rsid w:val="00FE7877"/>
    <w:rsid w:val="00FE7BEF"/>
    <w:rsid w:val="00FF0BA4"/>
    <w:rsid w:val="00FF1CA3"/>
    <w:rsid w:val="00FF46B7"/>
    <w:rsid w:val="00FF4A4E"/>
    <w:rsid w:val="00FF5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B3C41F"/>
  <w15:docId w15:val="{3F6221DF-AA01-4CBF-BAF0-7A1119FF6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FDD"/>
    <w:pPr>
      <w:spacing w:after="120"/>
      <w:jc w:val="both"/>
    </w:pPr>
    <w:rPr>
      <w:rFonts w:ascii="Cambria" w:eastAsia="Times New Roman" w:hAnsi="Cambria"/>
      <w:sz w:val="24"/>
      <w:szCs w:val="22"/>
    </w:rPr>
  </w:style>
  <w:style w:type="paragraph" w:styleId="Heading1">
    <w:name w:val="heading 1"/>
    <w:basedOn w:val="Default"/>
    <w:next w:val="Normal"/>
    <w:link w:val="Heading1Char"/>
    <w:qFormat/>
    <w:rsid w:val="008E48A2"/>
    <w:pPr>
      <w:spacing w:before="360" w:after="120"/>
      <w:jc w:val="both"/>
      <w:outlineLvl w:val="0"/>
    </w:pPr>
    <w:rPr>
      <w:rFonts w:ascii="Cambria" w:eastAsia="Batang" w:hAnsi="Cambria"/>
      <w:b/>
      <w:bCs/>
      <w:color w:val="31849B" w:themeColor="accent5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947FFE"/>
    <w:pPr>
      <w:tabs>
        <w:tab w:val="left" w:pos="3525"/>
      </w:tabs>
      <w:outlineLvl w:val="1"/>
    </w:pPr>
    <w:rPr>
      <w:rFonts w:cs="Arial"/>
      <w:b/>
      <w:bCs/>
      <w:noProof/>
      <w:color w:val="E36C0A" w:themeColor="accent6" w:themeShade="BF"/>
      <w:sz w:val="36"/>
      <w:szCs w:val="36"/>
      <w:lang w:val="en-GB" w:eastAsia="zh-CN"/>
    </w:rPr>
  </w:style>
  <w:style w:type="paragraph" w:styleId="Heading3">
    <w:name w:val="heading 3"/>
    <w:basedOn w:val="Heading5"/>
    <w:next w:val="Normal"/>
    <w:link w:val="Heading3Char"/>
    <w:qFormat/>
    <w:rsid w:val="00371FDD"/>
    <w:pPr>
      <w:outlineLvl w:val="2"/>
    </w:pPr>
    <w:rPr>
      <w:color w:val="auto"/>
      <w:sz w:val="26"/>
      <w:szCs w:val="26"/>
    </w:rPr>
  </w:style>
  <w:style w:type="paragraph" w:styleId="Heading4">
    <w:name w:val="heading 4"/>
    <w:basedOn w:val="NoSpacing"/>
    <w:next w:val="Normal"/>
    <w:link w:val="Heading4Char"/>
    <w:qFormat/>
    <w:rsid w:val="008F2ADB"/>
    <w:pPr>
      <w:spacing w:before="360" w:after="120"/>
      <w:ind w:left="0"/>
      <w:outlineLvl w:val="3"/>
    </w:pPr>
    <w:rPr>
      <w:b/>
      <w:szCs w:val="24"/>
    </w:rPr>
  </w:style>
  <w:style w:type="paragraph" w:styleId="Heading5">
    <w:name w:val="heading 5"/>
    <w:basedOn w:val="Heading4"/>
    <w:next w:val="Normal"/>
    <w:link w:val="Heading5Char"/>
    <w:qFormat/>
    <w:rsid w:val="00D6159F"/>
    <w:pPr>
      <w:outlineLvl w:val="4"/>
    </w:pPr>
    <w:rPr>
      <w:bCs/>
      <w:color w:val="31849B"/>
      <w:sz w:val="28"/>
      <w:szCs w:val="28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43646E"/>
    <w:pPr>
      <w:spacing w:before="120"/>
      <w:jc w:val="center"/>
      <w:outlineLvl w:val="5"/>
    </w:pPr>
    <w:rPr>
      <w:noProof/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701070"/>
    <w:pPr>
      <w:spacing w:before="120" w:after="0"/>
      <w:ind w:left="142"/>
    </w:pPr>
  </w:style>
  <w:style w:type="character" w:customStyle="1" w:styleId="NoSpacingChar">
    <w:name w:val="No Spacing Char"/>
    <w:basedOn w:val="DefaultParagraphFont"/>
    <w:link w:val="NoSpacing"/>
    <w:uiPriority w:val="1"/>
    <w:rsid w:val="00701070"/>
    <w:rPr>
      <w:rFonts w:ascii="Cambria" w:hAnsi="Cambria" w:cs="Times New Roman"/>
    </w:rPr>
  </w:style>
  <w:style w:type="paragraph" w:styleId="BalloonText">
    <w:name w:val="Balloon Text"/>
    <w:basedOn w:val="Normal"/>
    <w:link w:val="BalloonTextChar"/>
    <w:semiHidden/>
    <w:rsid w:val="00D079C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079C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D079C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D079C6"/>
    <w:rPr>
      <w:rFonts w:cs="Times New Roman"/>
    </w:rPr>
  </w:style>
  <w:style w:type="paragraph" w:styleId="Footer">
    <w:name w:val="footer"/>
    <w:basedOn w:val="Normal"/>
    <w:link w:val="FooterChar"/>
    <w:rsid w:val="00D079C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D079C6"/>
    <w:rPr>
      <w:rFonts w:cs="Times New Roman"/>
    </w:rPr>
  </w:style>
  <w:style w:type="paragraph" w:customStyle="1" w:styleId="Default">
    <w:name w:val="Default"/>
    <w:rsid w:val="00D079C6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8E48A2"/>
    <w:rPr>
      <w:rFonts w:ascii="Cambria" w:eastAsia="Batang" w:hAnsi="Cambria" w:cs="Arial"/>
      <w:b/>
      <w:bCs/>
      <w:color w:val="31849B" w:themeColor="accent5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947FFE"/>
    <w:rPr>
      <w:rFonts w:ascii="Cambria" w:eastAsia="Times New Roman" w:hAnsi="Cambria" w:cs="Arial"/>
      <w:b/>
      <w:bCs/>
      <w:noProof/>
      <w:color w:val="E36C0A" w:themeColor="accent6" w:themeShade="BF"/>
      <w:sz w:val="36"/>
      <w:szCs w:val="36"/>
      <w:lang w:val="en-GB" w:eastAsia="zh-CN"/>
    </w:rPr>
  </w:style>
  <w:style w:type="character" w:customStyle="1" w:styleId="Heading3Char">
    <w:name w:val="Heading 3 Char"/>
    <w:basedOn w:val="DefaultParagraphFont"/>
    <w:link w:val="Heading3"/>
    <w:rsid w:val="00371FDD"/>
    <w:rPr>
      <w:rFonts w:ascii="Cambria" w:eastAsia="Times New Roman" w:hAnsi="Cambria"/>
      <w:b/>
      <w:bCs/>
      <w:sz w:val="26"/>
      <w:szCs w:val="26"/>
    </w:rPr>
  </w:style>
  <w:style w:type="paragraph" w:styleId="BodyText">
    <w:name w:val="Body Text"/>
    <w:basedOn w:val="Normal"/>
    <w:link w:val="BodyTextChar"/>
    <w:rsid w:val="00A86FB2"/>
    <w:pPr>
      <w:spacing w:before="120" w:after="240" w:line="360" w:lineRule="auto"/>
    </w:pPr>
    <w:rPr>
      <w:rFonts w:ascii="Arial" w:eastAsia="Calibri" w:hAnsi="Arial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A86FB2"/>
    <w:rPr>
      <w:rFonts w:ascii="Arial" w:hAnsi="Arial" w:cs="Times New Roman"/>
      <w:sz w:val="24"/>
      <w:szCs w:val="24"/>
      <w:lang w:val="en-GB"/>
    </w:rPr>
  </w:style>
  <w:style w:type="character" w:customStyle="1" w:styleId="Heading4Char">
    <w:name w:val="Heading 4 Char"/>
    <w:basedOn w:val="DefaultParagraphFont"/>
    <w:link w:val="Heading4"/>
    <w:rsid w:val="008F2ADB"/>
    <w:rPr>
      <w:rFonts w:ascii="Cambria" w:eastAsia="Times New Roman" w:hAnsi="Cambria"/>
      <w:b/>
      <w:sz w:val="24"/>
      <w:szCs w:val="24"/>
    </w:rPr>
  </w:style>
  <w:style w:type="paragraph" w:styleId="ListParagraph">
    <w:name w:val="List Paragraph"/>
    <w:basedOn w:val="NoSpacing"/>
    <w:uiPriority w:val="34"/>
    <w:qFormat/>
    <w:rsid w:val="00EB3574"/>
    <w:pPr>
      <w:numPr>
        <w:numId w:val="15"/>
      </w:numPr>
      <w:spacing w:before="0" w:after="160" w:line="259" w:lineRule="auto"/>
      <w:ind w:left="357" w:hanging="357"/>
    </w:pPr>
  </w:style>
  <w:style w:type="character" w:customStyle="1" w:styleId="Heading5Char">
    <w:name w:val="Heading 5 Char"/>
    <w:basedOn w:val="DefaultParagraphFont"/>
    <w:link w:val="Heading5"/>
    <w:rsid w:val="00D6159F"/>
    <w:rPr>
      <w:rFonts w:ascii="Cambria" w:eastAsia="Times New Roman" w:hAnsi="Cambria"/>
      <w:b/>
      <w:bCs/>
      <w:color w:val="31849B"/>
      <w:sz w:val="28"/>
      <w:szCs w:val="28"/>
    </w:rPr>
  </w:style>
  <w:style w:type="character" w:styleId="Hyperlink">
    <w:name w:val="Hyperlink"/>
    <w:basedOn w:val="DefaultParagraphFont"/>
    <w:uiPriority w:val="99"/>
    <w:rsid w:val="003759C6"/>
    <w:rPr>
      <w:color w:val="31849B" w:themeColor="accent5" w:themeShade="BF"/>
      <w:u w:val="single"/>
    </w:rPr>
  </w:style>
  <w:style w:type="character" w:styleId="FollowedHyperlink">
    <w:name w:val="FollowedHyperlink"/>
    <w:basedOn w:val="DefaultParagraphFont"/>
    <w:rsid w:val="00CE2C0D"/>
    <w:rPr>
      <w:color w:val="800080"/>
      <w:u w:val="single"/>
    </w:rPr>
  </w:style>
  <w:style w:type="character" w:customStyle="1" w:styleId="Char8">
    <w:name w:val="Char8"/>
    <w:rsid w:val="001D3BF0"/>
    <w:rPr>
      <w:rFonts w:ascii="Cambria" w:hAnsi="Cambria" w:cs="Arial"/>
      <w:b/>
      <w:color w:val="C00000"/>
      <w:sz w:val="36"/>
      <w:szCs w:val="36"/>
    </w:rPr>
  </w:style>
  <w:style w:type="character" w:styleId="CommentReference">
    <w:name w:val="annotation reference"/>
    <w:basedOn w:val="DefaultParagraphFont"/>
    <w:semiHidden/>
    <w:unhideWhenUsed/>
    <w:rsid w:val="004C3B0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C3B08"/>
    <w:pPr>
      <w:spacing w:after="0"/>
    </w:pPr>
    <w:rPr>
      <w:rFonts w:ascii="Times New Roman" w:hAnsi="Times New Roman"/>
      <w:sz w:val="20"/>
      <w:szCs w:val="20"/>
      <w:lang w:val="en-GB"/>
    </w:rPr>
  </w:style>
  <w:style w:type="character" w:customStyle="1" w:styleId="EmailStyle37">
    <w:name w:val="EmailStyle37"/>
    <w:basedOn w:val="DefaultParagraphFont"/>
    <w:semiHidden/>
    <w:rsid w:val="007F4D4E"/>
    <w:rPr>
      <w:rFonts w:ascii="Arial" w:hAnsi="Arial" w:cs="Arial"/>
      <w:color w:val="auto"/>
      <w:sz w:val="20"/>
      <w:szCs w:val="20"/>
    </w:rPr>
  </w:style>
  <w:style w:type="paragraph" w:styleId="NormalWeb">
    <w:name w:val="Normal (Web)"/>
    <w:basedOn w:val="Normal"/>
    <w:uiPriority w:val="99"/>
    <w:rsid w:val="007B25AE"/>
    <w:pPr>
      <w:spacing w:after="60"/>
      <w:ind w:left="30" w:right="60"/>
    </w:pPr>
    <w:rPr>
      <w:rFonts w:ascii="Times New Roman" w:eastAsia="Calibri" w:hAnsi="Times New Roman"/>
      <w:color w:val="222222"/>
      <w:sz w:val="18"/>
      <w:szCs w:val="18"/>
      <w:lang w:bidi="en-US"/>
    </w:rPr>
  </w:style>
  <w:style w:type="character" w:customStyle="1" w:styleId="apple-converted-space">
    <w:name w:val="apple-converted-space"/>
    <w:basedOn w:val="DefaultParagraphFont"/>
    <w:rsid w:val="009A2C45"/>
  </w:style>
  <w:style w:type="paragraph" w:styleId="FootnoteText">
    <w:name w:val="footnote text"/>
    <w:basedOn w:val="Normal"/>
    <w:link w:val="FootnoteTextChar"/>
    <w:uiPriority w:val="99"/>
    <w:semiHidden/>
    <w:rsid w:val="003524E4"/>
    <w:pPr>
      <w:spacing w:before="60"/>
    </w:pPr>
    <w:rPr>
      <w:rFonts w:eastAsia="Calibri" w:cs="Calibri"/>
      <w:sz w:val="20"/>
      <w:szCs w:val="20"/>
      <w:lang w:val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24E4"/>
    <w:rPr>
      <w:rFonts w:ascii="Cambria" w:hAnsi="Cambria" w:cs="Calibri"/>
      <w:lang w:val="ru-RU"/>
    </w:rPr>
  </w:style>
  <w:style w:type="character" w:styleId="FootnoteReference">
    <w:name w:val="footnote reference"/>
    <w:basedOn w:val="DefaultParagraphFont"/>
    <w:uiPriority w:val="99"/>
    <w:semiHidden/>
    <w:rsid w:val="00835461"/>
    <w:rPr>
      <w:vertAlign w:val="superscript"/>
    </w:rPr>
  </w:style>
  <w:style w:type="paragraph" w:customStyle="1" w:styleId="bodytext0">
    <w:name w:val="bodytext"/>
    <w:basedOn w:val="Normal"/>
    <w:rsid w:val="00124651"/>
    <w:pPr>
      <w:spacing w:after="60"/>
      <w:ind w:left="30" w:right="60"/>
    </w:pPr>
    <w:rPr>
      <w:rFonts w:ascii="Times New Roman" w:hAnsi="Times New Roman"/>
      <w:color w:val="222222"/>
      <w:sz w:val="18"/>
      <w:szCs w:val="18"/>
    </w:rPr>
  </w:style>
  <w:style w:type="paragraph" w:customStyle="1" w:styleId="Heading34">
    <w:name w:val="Heading 34"/>
    <w:basedOn w:val="Normal"/>
    <w:rsid w:val="006B76E6"/>
    <w:pPr>
      <w:spacing w:before="100" w:beforeAutospacing="1" w:after="0"/>
      <w:outlineLvl w:val="3"/>
    </w:pPr>
    <w:rPr>
      <w:rFonts w:ascii="Times New Roman" w:hAnsi="Times New Roman"/>
      <w:b/>
      <w:bCs/>
      <w:color w:val="0A5E9E"/>
      <w:sz w:val="21"/>
      <w:szCs w:val="21"/>
    </w:rPr>
  </w:style>
  <w:style w:type="paragraph" w:customStyle="1" w:styleId="Paragrafoelenco1">
    <w:name w:val="Paragrafo elenco1"/>
    <w:basedOn w:val="Normal"/>
    <w:uiPriority w:val="34"/>
    <w:qFormat/>
    <w:rsid w:val="006B76E6"/>
    <w:pPr>
      <w:spacing w:after="0"/>
      <w:ind w:left="720"/>
      <w:contextualSpacing/>
    </w:pPr>
    <w:rPr>
      <w:rFonts w:ascii="Times New Roman" w:hAnsi="Times New Roman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53B6"/>
    <w:pPr>
      <w:spacing w:after="200" w:line="276" w:lineRule="auto"/>
    </w:pPr>
    <w:rPr>
      <w:rFonts w:ascii="Cambria" w:hAnsi="Cambria"/>
      <w:b/>
      <w:bCs/>
      <w:lang w:val="en-US"/>
    </w:rPr>
  </w:style>
  <w:style w:type="character" w:customStyle="1" w:styleId="CommentTextChar">
    <w:name w:val="Comment Text Char"/>
    <w:basedOn w:val="DefaultParagraphFont"/>
    <w:link w:val="CommentText"/>
    <w:semiHidden/>
    <w:rsid w:val="004B53B6"/>
    <w:rPr>
      <w:rFonts w:ascii="Times New Roman" w:eastAsia="Times New Roman" w:hAnsi="Times New Roman"/>
      <w:lang w:val="en-GB"/>
    </w:rPr>
  </w:style>
  <w:style w:type="character" w:customStyle="1" w:styleId="CommentSubjectChar">
    <w:name w:val="Comment Subject Char"/>
    <w:basedOn w:val="CommentTextChar"/>
    <w:link w:val="CommentSubject"/>
    <w:rsid w:val="004B53B6"/>
    <w:rPr>
      <w:rFonts w:ascii="Times New Roman" w:eastAsia="Times New Roman" w:hAnsi="Times New Roman"/>
      <w:lang w:val="en-GB"/>
    </w:rPr>
  </w:style>
  <w:style w:type="character" w:styleId="Strong">
    <w:name w:val="Strong"/>
    <w:basedOn w:val="DefaultParagraphFont"/>
    <w:uiPriority w:val="22"/>
    <w:qFormat/>
    <w:rsid w:val="00165DD2"/>
    <w:rPr>
      <w:b/>
      <w:bCs/>
    </w:rPr>
  </w:style>
  <w:style w:type="character" w:styleId="Emphasis">
    <w:name w:val="Emphasis"/>
    <w:basedOn w:val="DefaultParagraphFont"/>
    <w:uiPriority w:val="20"/>
    <w:qFormat/>
    <w:rsid w:val="00736BFE"/>
    <w:rPr>
      <w:i/>
      <w:iCs/>
    </w:rPr>
  </w:style>
  <w:style w:type="paragraph" w:customStyle="1" w:styleId="top">
    <w:name w:val="top"/>
    <w:basedOn w:val="Header"/>
    <w:qFormat/>
    <w:rsid w:val="00220FC1"/>
    <w:pPr>
      <w:jc w:val="left"/>
    </w:pPr>
    <w:rPr>
      <w:b/>
      <w:color w:val="31849B"/>
      <w:sz w:val="20"/>
      <w:szCs w:val="20"/>
    </w:rPr>
  </w:style>
  <w:style w:type="table" w:styleId="TableGrid">
    <w:name w:val="Table Grid"/>
    <w:basedOn w:val="TableNormal"/>
    <w:uiPriority w:val="59"/>
    <w:rsid w:val="00A526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8140F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8140F0"/>
    <w:pPr>
      <w:spacing w:after="100"/>
    </w:pPr>
  </w:style>
  <w:style w:type="character" w:customStyle="1" w:styleId="name">
    <w:name w:val="name"/>
    <w:basedOn w:val="DefaultParagraphFont"/>
    <w:rsid w:val="00F875C9"/>
  </w:style>
  <w:style w:type="character" w:customStyle="1" w:styleId="country">
    <w:name w:val="country"/>
    <w:basedOn w:val="DefaultParagraphFont"/>
    <w:rsid w:val="00F875C9"/>
  </w:style>
  <w:style w:type="character" w:customStyle="1" w:styleId="st">
    <w:name w:val="st"/>
    <w:basedOn w:val="DefaultParagraphFont"/>
    <w:rsid w:val="005E3DFC"/>
  </w:style>
  <w:style w:type="character" w:styleId="IntenseEmphasis">
    <w:name w:val="Intense Emphasis"/>
    <w:basedOn w:val="DefaultParagraphFont"/>
    <w:uiPriority w:val="21"/>
    <w:qFormat/>
    <w:rsid w:val="00B73EAE"/>
    <w:rPr>
      <w:b/>
      <w:bCs/>
      <w:i/>
      <w:iCs/>
      <w:color w:val="4F81BD" w:themeColor="accent1"/>
    </w:rPr>
  </w:style>
  <w:style w:type="paragraph" w:styleId="Quote">
    <w:name w:val="Quote"/>
    <w:basedOn w:val="Normal"/>
    <w:next w:val="Normal"/>
    <w:link w:val="QuoteChar"/>
    <w:uiPriority w:val="29"/>
    <w:qFormat/>
    <w:rsid w:val="00B73EAE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73EAE"/>
    <w:rPr>
      <w:rFonts w:ascii="Cambria" w:eastAsia="Times New Roman" w:hAnsi="Cambria"/>
      <w:i/>
      <w:iCs/>
      <w:color w:val="000000" w:themeColor="text1"/>
      <w:sz w:val="22"/>
      <w:szCs w:val="22"/>
    </w:rPr>
  </w:style>
  <w:style w:type="character" w:customStyle="1" w:styleId="response-text2">
    <w:name w:val="response-text2"/>
    <w:basedOn w:val="DefaultParagraphFont"/>
    <w:rsid w:val="00181E0E"/>
  </w:style>
  <w:style w:type="character" w:customStyle="1" w:styleId="hps">
    <w:name w:val="hps"/>
    <w:basedOn w:val="DefaultParagraphFont"/>
    <w:rsid w:val="001F6273"/>
  </w:style>
  <w:style w:type="paragraph" w:customStyle="1" w:styleId="xmsonormal">
    <w:name w:val="x_msonormal"/>
    <w:basedOn w:val="Normal"/>
    <w:rsid w:val="001E6A5A"/>
    <w:pPr>
      <w:spacing w:before="100" w:beforeAutospacing="1" w:after="100" w:afterAutospacing="1"/>
    </w:pPr>
    <w:rPr>
      <w:rFonts w:ascii="Times New Roman" w:hAnsi="Times New Roman"/>
      <w:szCs w:val="24"/>
      <w:lang w:val="it-IT" w:eastAsia="it-IT"/>
    </w:rPr>
  </w:style>
  <w:style w:type="paragraph" w:customStyle="1" w:styleId="xmsolistparagraph">
    <w:name w:val="x_msolistparagraph"/>
    <w:basedOn w:val="Normal"/>
    <w:rsid w:val="001E6A5A"/>
    <w:pPr>
      <w:spacing w:before="100" w:beforeAutospacing="1" w:after="100" w:afterAutospacing="1"/>
    </w:pPr>
    <w:rPr>
      <w:rFonts w:ascii="Times New Roman" w:hAnsi="Times New Roman"/>
      <w:szCs w:val="24"/>
      <w:lang w:val="it-IT" w:eastAsia="it-IT"/>
    </w:rPr>
  </w:style>
  <w:style w:type="paragraph" w:styleId="PlainText">
    <w:name w:val="Plain Text"/>
    <w:basedOn w:val="Normal"/>
    <w:link w:val="PlainTextChar"/>
    <w:uiPriority w:val="99"/>
    <w:unhideWhenUsed/>
    <w:rsid w:val="003759C6"/>
    <w:pPr>
      <w:spacing w:after="0"/>
    </w:pPr>
    <w:rPr>
      <w:rFonts w:ascii="Calibri" w:eastAsiaTheme="minorHAnsi" w:hAnsi="Calibr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759C6"/>
    <w:rPr>
      <w:rFonts w:eastAsiaTheme="minorHAnsi" w:cs="Consolas"/>
      <w:sz w:val="22"/>
      <w:szCs w:val="21"/>
    </w:rPr>
  </w:style>
  <w:style w:type="paragraph" w:customStyle="1" w:styleId="facilitator">
    <w:name w:val="facilitator"/>
    <w:basedOn w:val="Normal"/>
    <w:qFormat/>
    <w:rsid w:val="0010568F"/>
    <w:pPr>
      <w:spacing w:before="240" w:line="276" w:lineRule="auto"/>
      <w:jc w:val="left"/>
    </w:pPr>
    <w:rPr>
      <w:i/>
    </w:rPr>
  </w:style>
  <w:style w:type="character" w:customStyle="1" w:styleId="Heading6Char">
    <w:name w:val="Heading 6 Char"/>
    <w:basedOn w:val="DefaultParagraphFont"/>
    <w:link w:val="Heading6"/>
    <w:uiPriority w:val="9"/>
    <w:rsid w:val="0043646E"/>
    <w:rPr>
      <w:rFonts w:ascii="Cambria" w:eastAsia="Times New Roman" w:hAnsi="Cambria"/>
      <w:b/>
      <w:bCs/>
      <w:noProof/>
      <w:sz w:val="28"/>
      <w:szCs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744AA"/>
    <w:pPr>
      <w:spacing w:after="0"/>
      <w:jc w:val="left"/>
    </w:pPr>
    <w:rPr>
      <w:rFonts w:asciiTheme="minorHAnsi" w:eastAsiaTheme="minorEastAsia" w:hAnsiTheme="minorHAnsi" w:cstheme="minorBidi"/>
      <w:szCs w:val="24"/>
      <w:lang w:val="en-GB"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744AA"/>
    <w:rPr>
      <w:rFonts w:asciiTheme="minorHAnsi" w:eastAsiaTheme="minorEastAsia" w:hAnsiTheme="minorHAnsi" w:cstheme="minorBidi"/>
      <w:sz w:val="24"/>
      <w:szCs w:val="24"/>
      <w:lang w:val="en-GB" w:eastAsia="zh-CN"/>
    </w:rPr>
  </w:style>
  <w:style w:type="character" w:styleId="EndnoteReference">
    <w:name w:val="endnote reference"/>
    <w:basedOn w:val="DefaultParagraphFont"/>
    <w:uiPriority w:val="99"/>
    <w:semiHidden/>
    <w:unhideWhenUsed/>
    <w:rsid w:val="007744AA"/>
    <w:rPr>
      <w:vertAlign w:val="superscript"/>
    </w:rPr>
  </w:style>
  <w:style w:type="paragraph" w:customStyle="1" w:styleId="ColorfulList-Accent11">
    <w:name w:val="Colorful List - Accent 11"/>
    <w:basedOn w:val="Normal"/>
    <w:uiPriority w:val="34"/>
    <w:qFormat/>
    <w:rsid w:val="00E21809"/>
    <w:pPr>
      <w:spacing w:after="0"/>
      <w:ind w:left="720"/>
      <w:contextualSpacing/>
      <w:jc w:val="left"/>
    </w:pPr>
    <w:rPr>
      <w:rFonts w:ascii="Calibri" w:eastAsia="Calibri" w:hAnsi="Calibri"/>
      <w:sz w:val="22"/>
    </w:rPr>
  </w:style>
  <w:style w:type="paragraph" w:customStyle="1" w:styleId="NewPara">
    <w:name w:val="NewPara"/>
    <w:basedOn w:val="ListParagraph"/>
    <w:link w:val="NewParaChar"/>
    <w:qFormat/>
    <w:rsid w:val="00562B32"/>
    <w:pPr>
      <w:numPr>
        <w:numId w:val="24"/>
      </w:numPr>
      <w:spacing w:after="200" w:line="240" w:lineRule="auto"/>
      <w:jc w:val="left"/>
    </w:pPr>
    <w:rPr>
      <w:rFonts w:ascii="Times New Roman" w:eastAsiaTheme="minorHAnsi" w:hAnsi="Times New Roman" w:cs="Akhbar MT"/>
      <w:sz w:val="22"/>
      <w:szCs w:val="30"/>
      <w:lang w:val="en-GB"/>
    </w:rPr>
  </w:style>
  <w:style w:type="character" w:customStyle="1" w:styleId="NewParaChar">
    <w:name w:val="NewPara Char"/>
    <w:basedOn w:val="DefaultParagraphFont"/>
    <w:link w:val="NewPara"/>
    <w:rsid w:val="00562B32"/>
    <w:rPr>
      <w:rFonts w:ascii="Times New Roman" w:eastAsiaTheme="minorHAnsi" w:hAnsi="Times New Roman" w:cs="Akhbar MT"/>
      <w:sz w:val="22"/>
      <w:szCs w:val="30"/>
      <w:lang w:val="en-GB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7714A"/>
    <w:rPr>
      <w:color w:val="605E5C"/>
      <w:shd w:val="clear" w:color="auto" w:fill="E1DFDD"/>
    </w:rPr>
  </w:style>
  <w:style w:type="paragraph" w:customStyle="1" w:styleId="Style1">
    <w:name w:val="Style1"/>
    <w:basedOn w:val="PlainText"/>
    <w:qFormat/>
    <w:rsid w:val="00292D33"/>
    <w:rPr>
      <w:rFonts w:ascii="Cambria" w:eastAsia="Times New Roman" w:hAnsi="Cambria" w:cs="Arial"/>
      <w:b/>
      <w:bCs/>
      <w:noProof/>
      <w:color w:val="E36C0A" w:themeColor="accent6" w:themeShade="BF"/>
      <w:sz w:val="36"/>
      <w:szCs w:val="36"/>
      <w:lang w:val="en-GB" w:eastAsia="zh-CN"/>
    </w:rPr>
  </w:style>
  <w:style w:type="paragraph" w:customStyle="1" w:styleId="Style2">
    <w:name w:val="Style2"/>
    <w:basedOn w:val="Normal"/>
    <w:qFormat/>
    <w:rsid w:val="00292D33"/>
    <w:pPr>
      <w:shd w:val="clear" w:color="auto" w:fill="FFFFFF"/>
      <w:spacing w:after="150"/>
    </w:pPr>
    <w:rPr>
      <w:rFonts w:cs="Arial"/>
      <w:sz w:val="22"/>
      <w:lang w:eastAsia="en-GB"/>
    </w:rPr>
  </w:style>
  <w:style w:type="character" w:customStyle="1" w:styleId="FootnoteTextChar1">
    <w:name w:val="Footnote Text Char1"/>
    <w:basedOn w:val="DefaultParagraphFont"/>
    <w:uiPriority w:val="99"/>
    <w:semiHidden/>
    <w:rsid w:val="00292D3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0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08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75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70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4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1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23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043726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7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8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8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0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81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76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5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94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33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6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9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96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0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6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1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48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8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77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4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73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4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1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0695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9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9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2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1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1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2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4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72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0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4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3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8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8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8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0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7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8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0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91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49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85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5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7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1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54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50700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0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3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01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47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9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2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23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5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8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3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896936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13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2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2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16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95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8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06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56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55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7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3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44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187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9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6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93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3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030001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7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0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5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2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95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33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36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909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8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17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8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42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438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776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42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2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34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11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0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097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634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8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25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6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357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24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0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3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85543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3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4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17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4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90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58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30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4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8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2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35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49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35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0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3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9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6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8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22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86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4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24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40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1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7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18893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8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0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07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4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4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1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4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1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7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91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4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93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98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01855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5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14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96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23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0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3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83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43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42137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85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0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8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0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1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8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07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31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326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50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0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4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5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1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6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1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1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4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8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8561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9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60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0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8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7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76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84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0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0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99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20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5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6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82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3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4189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46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2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2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0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59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20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13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07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7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5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93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9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77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14212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70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49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3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4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77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8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1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17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8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4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1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5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1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08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3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00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3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1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04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22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1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0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8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53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9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7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2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3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o.org/3/av036a/av036a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o.org/3/av038a/av038a.pdf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o.org/3/av036a/av036a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fao.org/3/av038a/av038a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ao.org/fsnforum/a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ao.org/fsnforum/a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https://www.fao.org/fsnforum/ar/call-submissions/use-application-cfs-policy-recommenda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BE5AD1-12FF-49F4-933E-138DAE44C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4</Pages>
  <Words>895</Words>
  <Characters>5106</Characters>
  <Application>Microsoft Office Word</Application>
  <DocSecurity>0</DocSecurity>
  <Lines>42</Lines>
  <Paragraphs>11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>Women in Agriculture and Food Security:</vt:lpstr>
      <vt:lpstr>Women in Agriculture and Food Security:</vt:lpstr>
    </vt:vector>
  </TitlesOfParts>
  <Company>FAO of the UN</Company>
  <LinksUpToDate>false</LinksUpToDate>
  <CharactersWithSpaces>5990</CharactersWithSpaces>
  <SharedDoc>false</SharedDoc>
  <HLinks>
    <vt:vector size="24" baseType="variant">
      <vt:variant>
        <vt:i4>7929982</vt:i4>
      </vt:variant>
      <vt:variant>
        <vt:i4>3</vt:i4>
      </vt:variant>
      <vt:variant>
        <vt:i4>0</vt:i4>
      </vt:variant>
      <vt:variant>
        <vt:i4>5</vt:i4>
      </vt:variant>
      <vt:variant>
        <vt:lpwstr>http://www.fao.org/fsnforum/west-africa/fr/comment-la-protection-sociale-peut-elle-contribuer-%C3%A0-la-s%C3%A9curit%C3%A9-alimentaire-et-%C3%A0-la-nutrition-en-af</vt:lpwstr>
      </vt:variant>
      <vt:variant>
        <vt:lpwstr/>
      </vt:variant>
      <vt:variant>
        <vt:i4>7733358</vt:i4>
      </vt:variant>
      <vt:variant>
        <vt:i4>0</vt:i4>
      </vt:variant>
      <vt:variant>
        <vt:i4>0</vt:i4>
      </vt:variant>
      <vt:variant>
        <vt:i4>5</vt:i4>
      </vt:variant>
      <vt:variant>
        <vt:lpwstr>http://www.fao.org/fsnforum/West-Africa</vt:lpwstr>
      </vt:variant>
      <vt:variant>
        <vt:lpwstr/>
      </vt:variant>
      <vt:variant>
        <vt:i4>2818153</vt:i4>
      </vt:variant>
      <vt:variant>
        <vt:i4>6</vt:i4>
      </vt:variant>
      <vt:variant>
        <vt:i4>0</vt:i4>
      </vt:variant>
      <vt:variant>
        <vt:i4>5</vt:i4>
      </vt:variant>
      <vt:variant>
        <vt:lpwstr>http://www.fao.org/fsnforum/west-africa/fr</vt:lpwstr>
      </vt:variant>
      <vt:variant>
        <vt:lpwstr/>
      </vt:variant>
      <vt:variant>
        <vt:i4>2818153</vt:i4>
      </vt:variant>
      <vt:variant>
        <vt:i4>3</vt:i4>
      </vt:variant>
      <vt:variant>
        <vt:i4>0</vt:i4>
      </vt:variant>
      <vt:variant>
        <vt:i4>5</vt:i4>
      </vt:variant>
      <vt:variant>
        <vt:lpwstr>http://www.fao.org/fsnforum/west-africa/fr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FAO FSN Forum</dc:creator>
  <cp:lastModifiedBy>Livinets, Svetlana (ESA)</cp:lastModifiedBy>
  <cp:revision>21</cp:revision>
  <cp:lastPrinted>2015-10-06T13:23:00Z</cp:lastPrinted>
  <dcterms:created xsi:type="dcterms:W3CDTF">2023-02-14T11:44:00Z</dcterms:created>
  <dcterms:modified xsi:type="dcterms:W3CDTF">2023-02-14T14:19:00Z</dcterms:modified>
</cp:coreProperties>
</file>