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26968" w14:textId="77777777" w:rsidR="00537519" w:rsidRPr="00537519" w:rsidRDefault="00537519" w:rsidP="00537519">
      <w:pPr>
        <w:jc w:val="center"/>
        <w:rPr>
          <w:b/>
          <w:bCs/>
        </w:rPr>
      </w:pPr>
      <w:r w:rsidRPr="00537519">
        <w:rPr>
          <w:b/>
          <w:bCs/>
        </w:rPr>
        <w:t>Summary of the emergency support program for buffalo breeders in the southern governorates with bran and molasses</w:t>
      </w:r>
    </w:p>
    <w:p w14:paraId="68626BDB" w14:textId="77777777" w:rsidR="00537519" w:rsidRDefault="00537519" w:rsidP="00537519">
      <w:pPr>
        <w:jc w:val="both"/>
      </w:pPr>
      <w:r>
        <w:t>The southern regions of Iraq have suffered in recent years, especially the areas where livestock breeders are concentrated, especially buffalo breeders, from climate change and environmental fluctuations accompanied by a decrease in the number of buffaloes due to diseases and epidemics. Therefore, it was imperative for the Ministry of Agriculture to take the most appropriate measures to reduce these losses that have a negative impact on the economic return of breeders and the local economy. Therefore, the Ministry of Agriculture, in cooperation with the Food and Agriculture Organization (FAO) and in cooperation with the Department of Agricultural Guidance and Training, has implemented the guidance program (supporting buffalo breeders in southern Iraq with bran and molasses) in cooperation with the Department of Animal Wealth and under the supervision of the Office of the Technical Undersecretary. This initiative contributed to strengthening the bonds of cooperation between the agricultural departments providing agricultural services of various kinds and livestock breeders from various segments of rural society and providing support and assistance represented by bran and molasses. This procedure contributed to raising and improving the productive performance of buffaloes and milk production, improving the health and reproductive status of herds, and providing fodder that provides sufficient amounts of animal needs for energy, protein, maintenance and growth.</w:t>
      </w:r>
    </w:p>
    <w:p w14:paraId="22D0AFCA" w14:textId="77777777" w:rsidR="00537519" w:rsidRDefault="00537519" w:rsidP="00537519">
      <w:pPr>
        <w:jc w:val="both"/>
      </w:pPr>
    </w:p>
    <w:p w14:paraId="3AF49C32" w14:textId="77777777" w:rsidR="00537519" w:rsidRDefault="00537519" w:rsidP="00537519">
      <w:pPr>
        <w:jc w:val="both"/>
      </w:pPr>
      <w:r>
        <w:t>On the other hand, there was an unprecedented turnout by buffalo breeders to receive these fodder materials as they are free and a good source of fodder from a production point of view for herds.</w:t>
      </w:r>
    </w:p>
    <w:p w14:paraId="5518EC66" w14:textId="77777777" w:rsidR="00537519" w:rsidRDefault="00537519" w:rsidP="00537519">
      <w:pPr>
        <w:jc w:val="both"/>
      </w:pPr>
    </w:p>
    <w:p w14:paraId="3831F4C6" w14:textId="77777777" w:rsidR="00537519" w:rsidRDefault="00537519" w:rsidP="00537519">
      <w:pPr>
        <w:jc w:val="both"/>
      </w:pPr>
      <w:r>
        <w:t>Agricultural guidance contributed effectively and significantly to preparing the requirements for implementing the program by training an elite group of agricultural engineers in the field of buffalo nutrition. In turn, they contributed to training a large number of buffalo breeders in the aforementioned governorates, preparing bran stores, installing molasses tank bases (distribution points), and providing a weekly position on the quantities distributed to breeders according to lists prepared by the agricultural divisions in the governorates covered.</w:t>
      </w:r>
    </w:p>
    <w:p w14:paraId="6F882319" w14:textId="77777777" w:rsidR="00537519" w:rsidRDefault="00537519" w:rsidP="00537519"/>
    <w:p w14:paraId="54B767BF" w14:textId="77777777" w:rsidR="00537519" w:rsidRPr="00537519" w:rsidRDefault="00537519" w:rsidP="00537519">
      <w:pPr>
        <w:rPr>
          <w:b/>
          <w:bCs/>
        </w:rPr>
      </w:pPr>
      <w:r w:rsidRPr="00537519">
        <w:rPr>
          <w:b/>
          <w:bCs/>
        </w:rPr>
        <w:t>General information about the program:</w:t>
      </w:r>
    </w:p>
    <w:p w14:paraId="1B13F95C" w14:textId="77777777" w:rsidR="00537519" w:rsidRDefault="00537519" w:rsidP="00537519"/>
    <w:p w14:paraId="6851F245" w14:textId="77777777" w:rsidR="00537519" w:rsidRDefault="00537519" w:rsidP="00537519">
      <w:r>
        <w:t>1. Targeted governorates (</w:t>
      </w:r>
      <w:proofErr w:type="spellStart"/>
      <w:r>
        <w:t>Dhi</w:t>
      </w:r>
      <w:proofErr w:type="spellEnd"/>
      <w:r>
        <w:t xml:space="preserve"> </w:t>
      </w:r>
      <w:proofErr w:type="spellStart"/>
      <w:r>
        <w:t>Qar</w:t>
      </w:r>
      <w:proofErr w:type="spellEnd"/>
      <w:r>
        <w:t xml:space="preserve"> - Maysan - Basra - Muthanna).</w:t>
      </w:r>
    </w:p>
    <w:p w14:paraId="2AC83595" w14:textId="77777777" w:rsidR="00537519" w:rsidRDefault="00537519" w:rsidP="00537519"/>
    <w:p w14:paraId="5DBC59E9" w14:textId="77777777" w:rsidR="00537519" w:rsidRDefault="00537519" w:rsidP="00537519">
      <w:r>
        <w:t>2. Number of functional training courses to prepare trainers (4) courses in each governorate, one functional training course.</w:t>
      </w:r>
    </w:p>
    <w:p w14:paraId="1DD2361C" w14:textId="77777777" w:rsidR="00537519" w:rsidRDefault="00537519" w:rsidP="00537519"/>
    <w:p w14:paraId="24728A51" w14:textId="77777777" w:rsidR="00537519" w:rsidRDefault="00537519" w:rsidP="00537519">
      <w:r>
        <w:t xml:space="preserve">3. Number of trainers participating in each functional training course: </w:t>
      </w:r>
      <w:proofErr w:type="spellStart"/>
      <w:r>
        <w:t>Dhi</w:t>
      </w:r>
      <w:proofErr w:type="spellEnd"/>
      <w:r>
        <w:t xml:space="preserve"> </w:t>
      </w:r>
      <w:proofErr w:type="spellStart"/>
      <w:r>
        <w:t>Qar</w:t>
      </w:r>
      <w:proofErr w:type="spellEnd"/>
      <w:r>
        <w:t xml:space="preserve"> (25) Maysan (25) Basra (23) Muthanna (18).</w:t>
      </w:r>
    </w:p>
    <w:p w14:paraId="59311D77" w14:textId="77777777" w:rsidR="00537519" w:rsidRDefault="00537519" w:rsidP="00537519"/>
    <w:p w14:paraId="4C44487A" w14:textId="77777777" w:rsidR="00537519" w:rsidRDefault="00537519" w:rsidP="00537519">
      <w:r>
        <w:t>4. Total number of trainees in functional training courses (trainers): (91) trainees.</w:t>
      </w:r>
    </w:p>
    <w:p w14:paraId="729D5FE3" w14:textId="77777777" w:rsidR="00537519" w:rsidRDefault="00537519" w:rsidP="00537519"/>
    <w:p w14:paraId="1A747311" w14:textId="77777777" w:rsidR="00537519" w:rsidRDefault="00537519" w:rsidP="00537519">
      <w:r>
        <w:t>5. Number of agricultural training courses for all breeders in the targeted governorates (315) training courses.</w:t>
      </w:r>
    </w:p>
    <w:p w14:paraId="006F005D" w14:textId="77777777" w:rsidR="00537519" w:rsidRDefault="00537519" w:rsidP="00537519"/>
    <w:p w14:paraId="3D6D9134" w14:textId="77777777" w:rsidR="00537519" w:rsidRDefault="00537519" w:rsidP="00537519">
      <w:r>
        <w:t>6. Total number of trainees in agricultural training courses (15587) buffalo breeders.</w:t>
      </w:r>
    </w:p>
    <w:p w14:paraId="2F68522F" w14:textId="77777777" w:rsidR="00537519" w:rsidRDefault="00537519" w:rsidP="00537519"/>
    <w:p w14:paraId="50258F4B" w14:textId="77777777" w:rsidR="00537519" w:rsidRDefault="00537519" w:rsidP="00537519">
      <w:r>
        <w:t>7. Equipping the Agricultural Guidance and Training Department with 8 tons of hybrid yellow corn fodder seeds (3 tons from the Horticulture Department, 5 tons from the Agricultural Research Department).</w:t>
      </w:r>
    </w:p>
    <w:p w14:paraId="4BF70F41" w14:textId="77777777" w:rsidR="00537519" w:rsidRDefault="00537519" w:rsidP="00537519"/>
    <w:p w14:paraId="601116BD" w14:textId="77777777" w:rsidR="00537519" w:rsidRDefault="00537519" w:rsidP="00537519">
      <w:r>
        <w:t>8. Quantity of bran 9388 tons.</w:t>
      </w:r>
    </w:p>
    <w:p w14:paraId="0AA2409B" w14:textId="77777777" w:rsidR="00537519" w:rsidRDefault="00537519" w:rsidP="00537519">
      <w:r>
        <w:t>9. The quantity of molasses is 3130 tons.</w:t>
      </w:r>
    </w:p>
    <w:p w14:paraId="0D953C06" w14:textId="77777777" w:rsidR="00537519" w:rsidRDefault="00537519" w:rsidP="00537519"/>
    <w:p w14:paraId="3CB713CF" w14:textId="312C711F" w:rsidR="00E73B2B" w:rsidRDefault="00537519" w:rsidP="00537519">
      <w:r>
        <w:t>10. Publishing 1000 copies of the Buffalo Breeders Support Project publications, including scientific advice for feeding buffaloes, a scientific guide for growing fodder crops, and scientific material for molasses used in feeding buffaloes.</w:t>
      </w:r>
    </w:p>
    <w:sectPr w:rsidR="00E73B2B" w:rsidSect="00537519">
      <w:pgSz w:w="12240" w:h="15840"/>
      <w:pgMar w:top="270" w:right="72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71"/>
    <w:rsid w:val="001C7DC6"/>
    <w:rsid w:val="00537519"/>
    <w:rsid w:val="007F7E71"/>
    <w:rsid w:val="00DC15E5"/>
    <w:rsid w:val="00E73B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05D3E-9A7C-4138-8618-04D9BD11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J.T.Z</dc:creator>
  <cp:keywords/>
  <dc:description/>
  <cp:lastModifiedBy>Sommacal, Valentina (ESP)</cp:lastModifiedBy>
  <cp:revision>2</cp:revision>
  <dcterms:created xsi:type="dcterms:W3CDTF">2024-11-04T13:02:00Z</dcterms:created>
  <dcterms:modified xsi:type="dcterms:W3CDTF">2024-11-04T13:02:00Z</dcterms:modified>
</cp:coreProperties>
</file>