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A07D" w14:textId="05B4C12D" w:rsidR="003660C7" w:rsidRDefault="003660C7" w:rsidP="003660C7">
      <w:pPr>
        <w:pStyle w:val="Style1"/>
        <w:jc w:val="left"/>
        <w:rPr>
          <w:rFonts w:eastAsia="MS Gothic"/>
        </w:rPr>
      </w:pPr>
      <w:r>
        <w:rPr>
          <w:rFonts w:eastAsia="MS Gothic" w:hint="eastAsia"/>
        </w:rPr>
        <w:t>关于征集采用和适用《粮安委</w:t>
      </w:r>
      <w:r>
        <w:rPr>
          <w:rFonts w:ascii="Microsoft JhengHei" w:eastAsia="Microsoft JhengHei" w:hAnsi="Microsoft JhengHei" w:cs="Microsoft JhengHei" w:hint="eastAsia"/>
        </w:rPr>
        <w:t>农业</w:t>
      </w:r>
      <w:r>
        <w:rPr>
          <w:rFonts w:eastAsia="MS Gothic" w:hint="eastAsia"/>
        </w:rPr>
        <w:t>投</w:t>
      </w:r>
      <w:r>
        <w:rPr>
          <w:rFonts w:ascii="Microsoft JhengHei" w:eastAsia="Microsoft JhengHei" w:hAnsi="Microsoft JhengHei" w:cs="Microsoft JhengHei" w:hint="eastAsia"/>
        </w:rPr>
        <w:t>资</w:t>
      </w:r>
      <w:r>
        <w:rPr>
          <w:rFonts w:eastAsia="MS Gothic" w:hint="eastAsia"/>
        </w:rPr>
        <w:t>原</w:t>
      </w:r>
      <w:r>
        <w:rPr>
          <w:rFonts w:ascii="Microsoft JhengHei" w:eastAsia="Microsoft JhengHei" w:hAnsi="Microsoft JhengHei" w:cs="Microsoft JhengHei" w:hint="eastAsia"/>
        </w:rPr>
        <w:t>则</w:t>
      </w:r>
      <w:r>
        <w:rPr>
          <w:rFonts w:eastAsia="MS Gothic" w:hint="eastAsia"/>
        </w:rPr>
        <w:t>》的</w:t>
      </w:r>
      <w:r>
        <w:rPr>
          <w:rFonts w:ascii="Microsoft JhengHei" w:eastAsia="Microsoft JhengHei" w:hAnsi="Microsoft JhengHei" w:cs="Microsoft JhengHei" w:hint="eastAsia"/>
        </w:rPr>
        <w:t>经验</w:t>
      </w:r>
      <w:r>
        <w:rPr>
          <w:rFonts w:eastAsia="MS Gothic" w:hint="eastAsia"/>
        </w:rPr>
        <w:t>和良好</w:t>
      </w:r>
      <w:r>
        <w:rPr>
          <w:rFonts w:ascii="Microsoft JhengHei" w:eastAsia="Microsoft JhengHei" w:hAnsi="Microsoft JhengHei" w:cs="Microsoft JhengHei" w:hint="eastAsia"/>
        </w:rPr>
        <w:t>实</w:t>
      </w:r>
      <w:r>
        <w:rPr>
          <w:rFonts w:eastAsia="MS Gothic" w:hint="eastAsia"/>
        </w:rPr>
        <w:t>践的通知</w:t>
      </w:r>
    </w:p>
    <w:p w14:paraId="088C927E" w14:textId="02639C17" w:rsidR="00A87F63" w:rsidRDefault="008C29C2" w:rsidP="00A87F63">
      <w:pPr>
        <w:pStyle w:val="Style9"/>
        <w:rPr>
          <w:rFonts w:eastAsia="Microsoft YaHei"/>
          <w:lang w:val="en-GB" w:eastAsia="zh-CN"/>
        </w:rPr>
      </w:pPr>
      <w:r>
        <w:rPr>
          <w:rFonts w:eastAsia="Microsoft YaHei" w:hint="eastAsia"/>
          <w:noProof/>
        </w:rPr>
        <w:drawing>
          <wp:anchor distT="0" distB="0" distL="114300" distR="114300" simplePos="0" relativeHeight="251658240" behindDoc="0" locked="0" layoutInCell="1" allowOverlap="1" wp14:anchorId="25A4AF3F" wp14:editId="1AD95CB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195705" cy="169926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S-RAI_Z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F63">
        <w:rPr>
          <w:rFonts w:eastAsia="Microsoft YaHei" w:hint="eastAsia"/>
          <w:lang w:val="en-GB" w:eastAsia="zh-CN"/>
        </w:rPr>
        <w:t>上报模板</w:t>
      </w:r>
    </w:p>
    <w:p w14:paraId="13DCAF5D" w14:textId="77777777" w:rsidR="00A87F63" w:rsidRPr="00A75E53" w:rsidRDefault="00A87F63" w:rsidP="00A87F63">
      <w:pPr>
        <w:pStyle w:val="Style9"/>
        <w:rPr>
          <w:rFonts w:eastAsia="Calibri"/>
          <w:lang w:eastAsia="zh-CN"/>
        </w:rPr>
      </w:pPr>
      <w:r>
        <w:rPr>
          <w:rFonts w:eastAsia="Microsoft YaHei" w:hint="eastAsia"/>
          <w:lang w:val="en-GB" w:eastAsia="zh-CN"/>
        </w:rPr>
        <w:t>采用和适用《粮安委农业投资原则》的经验和良好实践</w:t>
      </w:r>
    </w:p>
    <w:p w14:paraId="5D523638" w14:textId="1CBDB373" w:rsidR="00A87F63" w:rsidRPr="00A87F63" w:rsidRDefault="00A87F63" w:rsidP="00A87F63">
      <w:pPr>
        <w:pStyle w:val="Style9"/>
        <w:rPr>
          <w:rFonts w:eastAsia="Calibri"/>
          <w:lang w:val="en-GB" w:eastAsia="zh-CN"/>
        </w:rPr>
      </w:pPr>
      <w:r w:rsidRPr="00A75E53">
        <w:rPr>
          <w:rFonts w:eastAsia="Calibri"/>
          <w:lang w:val="en-GB" w:eastAsia="zh-CN"/>
        </w:rPr>
        <w:t xml:space="preserve"> </w:t>
      </w:r>
    </w:p>
    <w:p w14:paraId="2E2BCE94" w14:textId="7C25AB00" w:rsidR="003660C7" w:rsidRPr="00DC6E74" w:rsidRDefault="003660C7" w:rsidP="003660C7">
      <w:pPr>
        <w:pStyle w:val="Style2"/>
        <w:rPr>
          <w:rFonts w:ascii="Cambria" w:hAnsi="Cambria"/>
        </w:rPr>
      </w:pPr>
      <w:r w:rsidRPr="00397CFA">
        <w:rPr>
          <w:rFonts w:ascii="PingFang TC" w:eastAsia="PingFang TC" w:hAnsi="PingFang TC" w:cs="PingFang TC" w:hint="eastAsia"/>
          <w:lang w:eastAsia="zh-CN"/>
        </w:rPr>
        <w:t>请</w:t>
      </w:r>
      <w:r w:rsidRPr="00397CFA">
        <w:rPr>
          <w:rFonts w:eastAsia="MS Mincho" w:hint="eastAsia"/>
          <w:lang w:eastAsia="zh-CN"/>
        </w:rPr>
        <w:t>使用以下模板</w:t>
      </w:r>
      <w:r>
        <w:rPr>
          <w:rFonts w:eastAsia="MS Mincho" w:hint="eastAsia"/>
          <w:lang w:eastAsia="zh-CN"/>
        </w:rPr>
        <w:t>描述</w:t>
      </w:r>
      <w:r w:rsidRPr="00397CFA">
        <w:rPr>
          <w:rFonts w:eastAsia="MS Mincho" w:hint="eastAsia"/>
          <w:lang w:eastAsia="zh-CN"/>
        </w:rPr>
        <w:t>适用粮安委</w:t>
      </w:r>
      <w:hyperlink r:id="rId9" w:history="1">
        <w:r>
          <w:rPr>
            <w:rStyle w:val="Hyperlink"/>
            <w:rFonts w:ascii="MS Mincho" w:eastAsia="MS Mincho" w:hAnsi="MS Mincho" w:cs="MS Mincho" w:hint="eastAsia"/>
            <w:lang w:eastAsia="zh-CN"/>
          </w:rPr>
          <w:t>《</w:t>
        </w:r>
        <w:r>
          <w:rPr>
            <w:rStyle w:val="Hyperlink"/>
            <w:rFonts w:ascii="Microsoft JhengHei" w:eastAsia="Microsoft JhengHei" w:hAnsi="Microsoft JhengHei" w:cs="Microsoft JhengHei" w:hint="eastAsia"/>
            <w:lang w:eastAsia="zh-CN"/>
          </w:rPr>
          <w:t>农业</w:t>
        </w:r>
        <w:r>
          <w:rPr>
            <w:rStyle w:val="Hyperlink"/>
            <w:rFonts w:ascii="MS Mincho" w:eastAsia="MS Mincho" w:hAnsi="MS Mincho" w:cs="MS Mincho" w:hint="eastAsia"/>
            <w:lang w:eastAsia="zh-CN"/>
          </w:rPr>
          <w:t>和粮食体系</w:t>
        </w:r>
        <w:r>
          <w:rPr>
            <w:rStyle w:val="Hyperlink"/>
            <w:rFonts w:ascii="Microsoft JhengHei" w:eastAsia="Microsoft JhengHei" w:hAnsi="Microsoft JhengHei" w:cs="Microsoft JhengHei" w:hint="eastAsia"/>
            <w:lang w:eastAsia="zh-CN"/>
          </w:rPr>
          <w:t>负责</w:t>
        </w:r>
        <w:r>
          <w:rPr>
            <w:rStyle w:val="Hyperlink"/>
            <w:rFonts w:ascii="MS Mincho" w:eastAsia="MS Mincho" w:hAnsi="MS Mincho" w:cs="MS Mincho" w:hint="eastAsia"/>
            <w:lang w:eastAsia="zh-CN"/>
          </w:rPr>
          <w:t>任投</w:t>
        </w:r>
        <w:r>
          <w:rPr>
            <w:rStyle w:val="Hyperlink"/>
            <w:rFonts w:ascii="Microsoft JhengHei" w:eastAsia="Microsoft JhengHei" w:hAnsi="Microsoft JhengHei" w:cs="Microsoft JhengHei" w:hint="eastAsia"/>
            <w:lang w:eastAsia="zh-CN"/>
          </w:rPr>
          <w:t>资</w:t>
        </w:r>
        <w:r>
          <w:rPr>
            <w:rStyle w:val="Hyperlink"/>
            <w:rFonts w:ascii="MS Mincho" w:eastAsia="MS Mincho" w:hAnsi="MS Mincho" w:cs="MS Mincho" w:hint="eastAsia"/>
            <w:lang w:eastAsia="zh-CN"/>
          </w:rPr>
          <w:t>原</w:t>
        </w:r>
        <w:r>
          <w:rPr>
            <w:rStyle w:val="Hyperlink"/>
            <w:rFonts w:ascii="Microsoft JhengHei" w:eastAsia="Microsoft JhengHei" w:hAnsi="Microsoft JhengHei" w:cs="Microsoft JhengHei" w:hint="eastAsia"/>
            <w:lang w:eastAsia="zh-CN"/>
          </w:rPr>
          <w:t>则</w:t>
        </w:r>
        <w:r>
          <w:rPr>
            <w:rStyle w:val="Hyperlink"/>
            <w:rFonts w:ascii="MS Mincho" w:eastAsia="MS Mincho" w:hAnsi="MS Mincho" w:cs="MS Mincho" w:hint="eastAsia"/>
            <w:lang w:eastAsia="zh-CN"/>
          </w:rPr>
          <w:t>》</w:t>
        </w:r>
      </w:hyperlink>
      <w:r>
        <w:rPr>
          <w:rFonts w:eastAsia="MS Mincho" w:hint="eastAsia"/>
          <w:lang w:eastAsia="zh-CN"/>
        </w:rPr>
        <w:t>（《粮安委</w:t>
      </w:r>
      <w:r>
        <w:rPr>
          <w:rFonts w:ascii="PingFang TC" w:eastAsia="PingFang TC" w:hAnsi="PingFang TC" w:cs="PingFang TC" w:hint="eastAsia"/>
          <w:lang w:eastAsia="zh-CN"/>
        </w:rPr>
        <w:t>农业</w:t>
      </w:r>
      <w:r>
        <w:rPr>
          <w:rFonts w:eastAsia="MS Mincho" w:hint="eastAsia"/>
          <w:lang w:eastAsia="zh-CN"/>
        </w:rPr>
        <w:t>投</w:t>
      </w:r>
      <w:r>
        <w:rPr>
          <w:rFonts w:ascii="PingFang TC" w:eastAsia="PingFang TC" w:hAnsi="PingFang TC" w:cs="PingFang TC" w:hint="eastAsia"/>
          <w:lang w:eastAsia="zh-CN"/>
        </w:rPr>
        <w:t>资</w:t>
      </w:r>
      <w:r>
        <w:rPr>
          <w:rFonts w:eastAsia="MS Mincho" w:hint="eastAsia"/>
          <w:lang w:eastAsia="zh-CN"/>
        </w:rPr>
        <w:t>原</w:t>
      </w:r>
      <w:r>
        <w:rPr>
          <w:rFonts w:ascii="PingFang TC" w:eastAsia="PingFang TC" w:hAnsi="PingFang TC" w:cs="PingFang TC" w:hint="eastAsia"/>
          <w:lang w:eastAsia="zh-CN"/>
        </w:rPr>
        <w:t>则</w:t>
      </w:r>
      <w:r>
        <w:rPr>
          <w:rFonts w:eastAsia="MS Mincho" w:hint="eastAsia"/>
          <w:lang w:eastAsia="zh-CN"/>
        </w:rPr>
        <w:t>》）的</w:t>
      </w:r>
      <w:r>
        <w:rPr>
          <w:rFonts w:ascii="PingFang TC" w:eastAsia="PingFang TC" w:hAnsi="PingFang TC" w:cs="PingFang TC" w:hint="eastAsia"/>
          <w:lang w:eastAsia="zh-CN"/>
        </w:rPr>
        <w:t>经验</w:t>
      </w:r>
      <w:r>
        <w:rPr>
          <w:rFonts w:eastAsia="MS Mincho" w:hint="eastAsia"/>
          <w:lang w:eastAsia="zh-CN"/>
        </w:rPr>
        <w:t>和良好</w:t>
      </w:r>
      <w:r>
        <w:rPr>
          <w:rFonts w:ascii="PingFang TC" w:eastAsia="PingFang TC" w:hAnsi="PingFang TC" w:cs="PingFang TC" w:hint="eastAsia"/>
          <w:lang w:eastAsia="zh-CN"/>
        </w:rPr>
        <w:t>实</w:t>
      </w:r>
      <w:r>
        <w:rPr>
          <w:rFonts w:eastAsia="MS Mincho" w:hint="eastAsia"/>
          <w:lang w:eastAsia="zh-CN"/>
        </w:rPr>
        <w:t>践。</w:t>
      </w:r>
      <w:r>
        <w:rPr>
          <w:rFonts w:ascii="PingFang TC" w:eastAsia="PingFang TC" w:hAnsi="PingFang TC" w:cs="PingFang TC" w:hint="eastAsia"/>
          <w:lang w:eastAsia="zh-CN"/>
        </w:rPr>
        <w:t>请</w:t>
      </w:r>
      <w:r>
        <w:rPr>
          <w:rFonts w:eastAsia="MS Mincho" w:hint="eastAsia"/>
          <w:lang w:eastAsia="zh-CN"/>
        </w:rPr>
        <w:t>注意，若你希望分享多种</w:t>
      </w:r>
      <w:r>
        <w:rPr>
          <w:rFonts w:ascii="Yu Gothic" w:eastAsia="Yu Gothic" w:hAnsi="Yu Gothic" w:cs="Yu Gothic" w:hint="eastAsia"/>
          <w:lang w:eastAsia="zh-CN"/>
        </w:rPr>
        <w:t>类</w:t>
      </w:r>
      <w:r>
        <w:rPr>
          <w:rFonts w:eastAsia="MS Mincho" w:hint="eastAsia"/>
          <w:lang w:eastAsia="zh-CN"/>
        </w:rPr>
        <w:t>型的直接</w:t>
      </w:r>
      <w:r>
        <w:rPr>
          <w:rFonts w:ascii="PingFang TC" w:eastAsia="PingFang TC" w:hAnsi="PingFang TC" w:cs="PingFang TC" w:hint="eastAsia"/>
          <w:lang w:eastAsia="zh-CN"/>
        </w:rPr>
        <w:t>经验</w:t>
      </w:r>
      <w:r>
        <w:rPr>
          <w:rFonts w:eastAsia="MS Mincho" w:hint="eastAsia"/>
          <w:lang w:eastAsia="zh-CN"/>
        </w:rPr>
        <w:t>，</w:t>
      </w:r>
      <w:r>
        <w:rPr>
          <w:rFonts w:ascii="PingFang TC" w:eastAsia="PingFang TC" w:hAnsi="PingFang TC" w:cs="PingFang TC" w:hint="eastAsia"/>
          <w:lang w:eastAsia="zh-CN"/>
        </w:rPr>
        <w:t>请</w:t>
      </w:r>
      <w:r>
        <w:rPr>
          <w:rFonts w:eastAsia="MS Mincho" w:hint="eastAsia"/>
          <w:lang w:eastAsia="zh-CN"/>
        </w:rPr>
        <w:t>予以分</w:t>
      </w:r>
      <w:r>
        <w:rPr>
          <w:rFonts w:ascii="Yu Gothic" w:eastAsia="Yu Gothic" w:hAnsi="Yu Gothic" w:cs="Yu Gothic" w:hint="eastAsia"/>
          <w:lang w:eastAsia="zh-CN"/>
        </w:rPr>
        <w:t>别</w:t>
      </w:r>
      <w:r>
        <w:rPr>
          <w:rFonts w:eastAsia="MS Mincho" w:hint="eastAsia"/>
          <w:lang w:eastAsia="zh-CN"/>
        </w:rPr>
        <w:t>填写。</w:t>
      </w:r>
      <w:r w:rsidRPr="00DC6E74">
        <w:rPr>
          <w:rFonts w:ascii="Cambria" w:eastAsia="Calibri" w:hAnsi="Cambria"/>
          <w:lang w:val="en-GB"/>
        </w:rPr>
        <w:t xml:space="preserve"> </w:t>
      </w:r>
    </w:p>
    <w:p w14:paraId="2A48182B" w14:textId="77777777" w:rsidR="00CF35A8" w:rsidRPr="00A87F63" w:rsidRDefault="00CF35A8" w:rsidP="00CF35A8">
      <w:pPr>
        <w:spacing w:after="0"/>
        <w:rPr>
          <w:lang w:val="en-GB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43"/>
      </w:tblGrid>
      <w:tr w:rsidR="003660C7" w:rsidRPr="009B36F6" w14:paraId="74346A31" w14:textId="77777777" w:rsidTr="00670D98">
        <w:trPr>
          <w:trHeight w:val="337"/>
        </w:trPr>
        <w:tc>
          <w:tcPr>
            <w:tcW w:w="2864" w:type="dxa"/>
          </w:tcPr>
          <w:p w14:paraId="1EE3E217" w14:textId="5B27BBBC" w:rsidR="003660C7" w:rsidRPr="003660C7" w:rsidRDefault="003660C7" w:rsidP="003660C7">
            <w:pPr>
              <w:pStyle w:val="Style3"/>
              <w:jc w:val="left"/>
            </w:pPr>
            <w:proofErr w:type="spellStart"/>
            <w:r w:rsidRPr="003660C7">
              <w:rPr>
                <w:rFonts w:ascii="Microsoft JhengHei" w:eastAsia="Microsoft JhengHei" w:hAnsi="Microsoft JhengHei" w:cs="Microsoft JhengHei" w:hint="eastAsia"/>
              </w:rPr>
              <w:t>经验</w:t>
            </w:r>
            <w:r w:rsidRPr="003660C7">
              <w:rPr>
                <w:rFonts w:ascii="MS Gothic" w:eastAsia="MS Gothic" w:hAnsi="MS Gothic" w:cs="MS Gothic" w:hint="eastAsia"/>
              </w:rPr>
              <w:t>的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标题</w:t>
            </w:r>
            <w:proofErr w:type="spellEnd"/>
            <w:r w:rsidRPr="003660C7">
              <w:t xml:space="preserve"> </w:t>
            </w:r>
          </w:p>
        </w:tc>
        <w:tc>
          <w:tcPr>
            <w:tcW w:w="6743" w:type="dxa"/>
          </w:tcPr>
          <w:p w14:paraId="27654C7F" w14:textId="77777777" w:rsidR="003660C7" w:rsidRPr="009B36F6" w:rsidRDefault="003660C7" w:rsidP="003660C7">
            <w:pPr>
              <w:spacing w:after="0"/>
              <w:rPr>
                <w:rFonts w:eastAsia="Calibri" w:cs="Calibri"/>
                <w:b/>
                <w:bCs/>
                <w:iCs/>
                <w:color w:val="0000FF"/>
                <w:sz w:val="22"/>
              </w:rPr>
            </w:pPr>
          </w:p>
        </w:tc>
      </w:tr>
      <w:tr w:rsidR="003660C7" w:rsidRPr="009B36F6" w14:paraId="7C6EA79D" w14:textId="77777777" w:rsidTr="00670D98">
        <w:trPr>
          <w:trHeight w:val="369"/>
        </w:trPr>
        <w:tc>
          <w:tcPr>
            <w:tcW w:w="2864" w:type="dxa"/>
          </w:tcPr>
          <w:p w14:paraId="4CC92791" w14:textId="0960AD5A" w:rsidR="003660C7" w:rsidRPr="003660C7" w:rsidRDefault="003660C7" w:rsidP="003660C7">
            <w:pPr>
              <w:rPr>
                <w:b/>
                <w:bCs/>
                <w:sz w:val="22"/>
              </w:rPr>
            </w:pPr>
            <w:proofErr w:type="spellStart"/>
            <w:r w:rsidRPr="003660C7">
              <w:rPr>
                <w:rFonts w:eastAsia="MS Gothic" w:hint="eastAsia"/>
                <w:b/>
                <w:bCs/>
                <w:sz w:val="22"/>
              </w:rPr>
              <w:t>地域覆盖范</w:t>
            </w:r>
            <w:r w:rsidRPr="003660C7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</w:rPr>
              <w:t>围</w:t>
            </w:r>
            <w:proofErr w:type="spellEnd"/>
          </w:p>
        </w:tc>
        <w:tc>
          <w:tcPr>
            <w:tcW w:w="6743" w:type="dxa"/>
          </w:tcPr>
          <w:p w14:paraId="5BFFB925" w14:textId="4A550FD8" w:rsidR="003660C7" w:rsidRPr="003660C7" w:rsidRDefault="003660C7" w:rsidP="003660C7">
            <w:pPr>
              <w:jc w:val="left"/>
              <w:rPr>
                <w:rFonts w:eastAsia="MS Mincho" w:cs="Calibri"/>
                <w:bCs/>
                <w:sz w:val="22"/>
                <w:lang w:eastAsia="ja-JP" w:bidi="th-TH"/>
              </w:rPr>
            </w:pPr>
            <w:r w:rsidRPr="003660C7">
              <w:rPr>
                <w:rFonts w:eastAsiaTheme="minorEastAsia" w:hint="eastAsia"/>
                <w:sz w:val="22"/>
                <w:lang w:val="en-GB" w:eastAsia="zh-CN" w:bidi="th-TH"/>
              </w:rPr>
              <w:t>（如全国性；含同区域若干国家的</w:t>
            </w:r>
            <w:r w:rsidRPr="003660C7">
              <w:rPr>
                <w:rFonts w:ascii="Microsoft JhengHei" w:eastAsia="Microsoft JhengHei" w:hAnsi="Microsoft JhengHei" w:cs="Microsoft JhengHei" w:hint="eastAsia"/>
                <w:sz w:val="22"/>
                <w:lang w:val="en-GB" w:eastAsia="zh-CN" w:bidi="th-TH"/>
              </w:rPr>
              <w:t>为</w:t>
            </w:r>
            <w:r w:rsidRPr="003660C7">
              <w:rPr>
                <w:rFonts w:eastAsiaTheme="minorEastAsia" w:hint="eastAsia"/>
                <w:sz w:val="22"/>
                <w:lang w:val="en-GB" w:eastAsia="zh-CN" w:bidi="th-TH"/>
              </w:rPr>
              <w:t>区域性；含多于一个区域的若干国家的</w:t>
            </w:r>
            <w:r w:rsidRPr="003660C7">
              <w:rPr>
                <w:rFonts w:ascii="Microsoft JhengHei" w:eastAsia="Microsoft JhengHei" w:hAnsi="Microsoft JhengHei" w:cs="Microsoft JhengHei" w:hint="eastAsia"/>
                <w:sz w:val="22"/>
                <w:lang w:val="en-GB" w:eastAsia="zh-CN" w:bidi="th-TH"/>
              </w:rPr>
              <w:t>为</w:t>
            </w:r>
            <w:r w:rsidRPr="003660C7">
              <w:rPr>
                <w:rFonts w:eastAsiaTheme="minorEastAsia" w:hint="eastAsia"/>
                <w:sz w:val="22"/>
                <w:lang w:val="en-GB" w:eastAsia="zh-CN" w:bidi="th-TH"/>
              </w:rPr>
              <w:t>全球性）</w:t>
            </w:r>
          </w:p>
        </w:tc>
      </w:tr>
      <w:tr w:rsidR="003660C7" w:rsidRPr="009B36F6" w14:paraId="45182F02" w14:textId="77777777" w:rsidTr="00670D98">
        <w:trPr>
          <w:trHeight w:val="369"/>
        </w:trPr>
        <w:tc>
          <w:tcPr>
            <w:tcW w:w="2864" w:type="dxa"/>
          </w:tcPr>
          <w:p w14:paraId="0146431A" w14:textId="577A8C06" w:rsidR="003660C7" w:rsidRPr="003660C7" w:rsidRDefault="003660C7" w:rsidP="003660C7">
            <w:pPr>
              <w:rPr>
                <w:b/>
                <w:bCs/>
                <w:sz w:val="22"/>
              </w:rPr>
            </w:pPr>
            <w:proofErr w:type="spellStart"/>
            <w:r w:rsidRPr="003660C7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</w:rPr>
              <w:t>经验</w:t>
            </w:r>
            <w:r w:rsidRPr="003660C7">
              <w:rPr>
                <w:rFonts w:eastAsia="MS Gothic" w:hint="eastAsia"/>
                <w:b/>
                <w:bCs/>
                <w:sz w:val="22"/>
              </w:rPr>
              <w:t>涉及的国家</w:t>
            </w:r>
            <w:proofErr w:type="spellEnd"/>
            <w:r w:rsidRPr="003660C7">
              <w:rPr>
                <w:rFonts w:eastAsia="Microsoft YaHei" w:hint="eastAsia"/>
                <w:b/>
                <w:bCs/>
                <w:sz w:val="22"/>
              </w:rPr>
              <w:t>/</w:t>
            </w:r>
            <w:proofErr w:type="spellStart"/>
            <w:r w:rsidRPr="003660C7">
              <w:rPr>
                <w:rFonts w:eastAsia="MS Gothic" w:hint="eastAsia"/>
                <w:b/>
                <w:bCs/>
                <w:sz w:val="22"/>
              </w:rPr>
              <w:t>区域</w:t>
            </w:r>
            <w:proofErr w:type="spellEnd"/>
          </w:p>
        </w:tc>
        <w:tc>
          <w:tcPr>
            <w:tcW w:w="6743" w:type="dxa"/>
          </w:tcPr>
          <w:p w14:paraId="7F88FB28" w14:textId="2D990DBC" w:rsidR="003660C7" w:rsidRPr="003660C7" w:rsidRDefault="003660C7" w:rsidP="003660C7">
            <w:pPr>
              <w:pStyle w:val="Style4"/>
            </w:pPr>
            <w:r w:rsidRPr="003660C7">
              <w:rPr>
                <w:rFonts w:hint="eastAsia"/>
              </w:rPr>
              <w:t>（如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马</w:t>
            </w:r>
            <w:r w:rsidRPr="003660C7">
              <w:rPr>
                <w:rFonts w:hint="eastAsia"/>
              </w:rPr>
              <w:t>拉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维</w:t>
            </w:r>
            <w:r w:rsidRPr="003660C7">
              <w:rPr>
                <w:rFonts w:hint="eastAsia"/>
              </w:rPr>
              <w:t>；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萨</w:t>
            </w:r>
            <w:r w:rsidRPr="003660C7">
              <w:rPr>
                <w:rFonts w:hint="eastAsia"/>
              </w:rPr>
              <w:t>赫勒；大湖区域；或肯尼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亚</w:t>
            </w:r>
            <w:r w:rsidRPr="003660C7">
              <w:rPr>
                <w:rFonts w:hint="eastAsia"/>
              </w:rPr>
              <w:t>和坦桑尼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亚</w:t>
            </w:r>
            <w:r w:rsidRPr="003660C7">
              <w:rPr>
                <w:rFonts w:hint="eastAsia"/>
              </w:rPr>
              <w:t>）</w:t>
            </w:r>
          </w:p>
        </w:tc>
      </w:tr>
      <w:tr w:rsidR="008F033A" w:rsidRPr="009B36F6" w14:paraId="3951D90B" w14:textId="77777777" w:rsidTr="00670D98">
        <w:trPr>
          <w:trHeight w:val="74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02F1" w14:textId="025ABD58" w:rsidR="008F033A" w:rsidRPr="003660C7" w:rsidRDefault="003660C7" w:rsidP="003660C7">
            <w:pPr>
              <w:rPr>
                <w:rFonts w:eastAsia="Calibri" w:cs="Calibri"/>
                <w:b/>
                <w:bCs/>
                <w:sz w:val="22"/>
              </w:rPr>
            </w:pPr>
            <w:r w:rsidRPr="003660C7">
              <w:rPr>
                <w:rFonts w:eastAsia="Microsoft YaHei" w:hint="eastAsia"/>
                <w:b/>
                <w:bCs/>
                <w:sz w:val="22"/>
                <w:lang w:val="en-GB" w:eastAsia="zh-CN"/>
              </w:rPr>
              <w:t>联系人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E23" w14:textId="77777777" w:rsidR="003660C7" w:rsidRPr="003660C7" w:rsidRDefault="003660C7" w:rsidP="003660C7">
            <w:pPr>
              <w:rPr>
                <w:rFonts w:eastAsia="MS Mincho"/>
                <w:sz w:val="22"/>
                <w:lang w:val="en-GB" w:eastAsia="ja-JP" w:bidi="th-TH"/>
              </w:rPr>
            </w:pPr>
            <w:r w:rsidRPr="003660C7">
              <w:rPr>
                <w:rFonts w:asciiTheme="minorEastAsia" w:eastAsiaTheme="minorEastAsia" w:hAnsiTheme="minorEastAsia" w:hint="eastAsia"/>
                <w:sz w:val="22"/>
                <w:lang w:val="en-GB" w:eastAsia="zh-CN" w:bidi="th-TH"/>
              </w:rPr>
              <w:t>姓名：</w:t>
            </w:r>
            <w:r w:rsidRPr="003660C7">
              <w:rPr>
                <w:rFonts w:eastAsia="MS Mincho"/>
                <w:sz w:val="22"/>
                <w:lang w:val="en-GB" w:eastAsia="ja-JP" w:bidi="th-TH"/>
              </w:rPr>
              <w:t xml:space="preserve"> ……</w:t>
            </w:r>
          </w:p>
          <w:p w14:paraId="3C58E4E4" w14:textId="41924752" w:rsidR="008F033A" w:rsidRPr="009B36F6" w:rsidRDefault="003660C7" w:rsidP="003660C7">
            <w:pPr>
              <w:rPr>
                <w:rFonts w:eastAsia="MS Mincho" w:cs="Calibri"/>
                <w:color w:val="0070C0"/>
                <w:sz w:val="22"/>
                <w:lang w:eastAsia="ja-JP" w:bidi="th-TH"/>
              </w:rPr>
            </w:pPr>
            <w:r w:rsidRPr="003660C7">
              <w:rPr>
                <w:rFonts w:ascii="Microsoft JhengHei" w:eastAsia="Microsoft JhengHei" w:hAnsi="Microsoft JhengHei" w:cs="Microsoft JhengHei" w:hint="eastAsia"/>
                <w:sz w:val="22"/>
                <w:lang w:val="en-GB" w:eastAsia="zh-CN" w:bidi="th-TH"/>
              </w:rPr>
              <w:t>电</w:t>
            </w:r>
            <w:r w:rsidRPr="003660C7">
              <w:rPr>
                <w:rFonts w:asciiTheme="minorEastAsia" w:eastAsiaTheme="minorEastAsia" w:hAnsiTheme="minorEastAsia" w:hint="eastAsia"/>
                <w:sz w:val="22"/>
                <w:lang w:val="en-GB" w:eastAsia="zh-CN" w:bidi="th-TH"/>
              </w:rPr>
              <w:t>子</w:t>
            </w:r>
            <w:r w:rsidRPr="003660C7">
              <w:rPr>
                <w:rFonts w:ascii="Microsoft JhengHei" w:eastAsia="Microsoft JhengHei" w:hAnsi="Microsoft JhengHei" w:cs="Microsoft JhengHei" w:hint="eastAsia"/>
                <w:sz w:val="22"/>
                <w:lang w:val="en-GB" w:eastAsia="zh-CN" w:bidi="th-TH"/>
              </w:rPr>
              <w:t>邮</w:t>
            </w:r>
            <w:r w:rsidRPr="003660C7">
              <w:rPr>
                <w:rFonts w:asciiTheme="minorEastAsia" w:eastAsiaTheme="minorEastAsia" w:hAnsiTheme="minorEastAsia" w:hint="eastAsia"/>
                <w:sz w:val="22"/>
                <w:lang w:val="en-GB" w:eastAsia="zh-CN" w:bidi="th-TH"/>
              </w:rPr>
              <w:t>件：</w:t>
            </w:r>
            <w:r w:rsidRPr="003660C7">
              <w:rPr>
                <w:rFonts w:eastAsia="MS Mincho"/>
                <w:sz w:val="22"/>
                <w:lang w:val="en-GB" w:eastAsia="ja-JP" w:bidi="th-TH"/>
              </w:rPr>
              <w:t xml:space="preserve"> …….</w:t>
            </w:r>
          </w:p>
        </w:tc>
      </w:tr>
      <w:tr w:rsidR="008F033A" w:rsidRPr="009B36F6" w14:paraId="5CEB025D" w14:textId="77777777" w:rsidTr="00670D98">
        <w:trPr>
          <w:trHeight w:val="369"/>
        </w:trPr>
        <w:tc>
          <w:tcPr>
            <w:tcW w:w="2864" w:type="dxa"/>
          </w:tcPr>
          <w:p w14:paraId="14004926" w14:textId="4E305642" w:rsidR="008F033A" w:rsidRPr="003660C7" w:rsidRDefault="003660C7" w:rsidP="003660C7">
            <w:pPr>
              <w:rPr>
                <w:rFonts w:eastAsia="Calibri" w:cs="Calibri"/>
                <w:b/>
                <w:bCs/>
                <w:sz w:val="22"/>
              </w:rPr>
            </w:pPr>
            <w:r w:rsidRPr="003660C7">
              <w:rPr>
                <w:rFonts w:eastAsia="Microsoft YaHei" w:hint="eastAsia"/>
                <w:b/>
                <w:bCs/>
                <w:sz w:val="22"/>
                <w:lang w:val="en-GB" w:eastAsia="zh-CN"/>
              </w:rPr>
              <w:t>隶属关系</w:t>
            </w:r>
          </w:p>
        </w:tc>
        <w:tc>
          <w:tcPr>
            <w:tcW w:w="6743" w:type="dxa"/>
          </w:tcPr>
          <w:p w14:paraId="38EE44FD" w14:textId="77777777" w:rsidR="003660C7" w:rsidRPr="00125D1B" w:rsidRDefault="005E4F98" w:rsidP="00125D1B">
            <w:pPr>
              <w:pStyle w:val="Chechbox"/>
              <w:rPr>
                <w:sz w:val="22"/>
                <w:lang w:val="en-GB"/>
              </w:rPr>
            </w:pPr>
            <w:sdt>
              <w:sdtPr>
                <w:rPr>
                  <w:rFonts w:hint="eastAsia"/>
                  <w:sz w:val="22"/>
                  <w:lang w:val="en-GB"/>
                </w:rPr>
                <w:id w:val="-12682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hAnsi="Segoe UI Symbol" w:cs="Segoe UI Symbol" w:hint="eastAsia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rFonts w:hint="eastAsia"/>
                <w:sz w:val="22"/>
                <w:lang w:val="en-GB"/>
              </w:rPr>
              <w:t xml:space="preserve">  </w:t>
            </w:r>
            <w:r w:rsidR="003660C7" w:rsidRPr="00125D1B">
              <w:rPr>
                <w:rFonts w:hint="eastAsia"/>
                <w:sz w:val="22"/>
                <w:lang w:val="en-GB"/>
              </w:rPr>
              <w:t>政府</w:t>
            </w:r>
          </w:p>
          <w:p w14:paraId="27D96DF9" w14:textId="77777777" w:rsidR="003660C7" w:rsidRPr="00125D1B" w:rsidRDefault="005E4F98" w:rsidP="00125D1B">
            <w:pPr>
              <w:pStyle w:val="Chechbox"/>
              <w:rPr>
                <w:sz w:val="22"/>
                <w:lang w:val="en-GB"/>
              </w:rPr>
            </w:pPr>
            <w:sdt>
              <w:sdtPr>
                <w:rPr>
                  <w:rFonts w:eastAsia="Calibri" w:hint="eastAsia"/>
                  <w:sz w:val="22"/>
                  <w:lang w:val="en-GB"/>
                </w:rPr>
                <w:id w:val="17868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Calibri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rFonts w:eastAsia="Calibri" w:hint="eastAsia"/>
                <w:sz w:val="22"/>
                <w:lang w:val="en-GB"/>
              </w:rPr>
              <w:t xml:space="preserve">  </w:t>
            </w:r>
            <w:r w:rsidR="003660C7" w:rsidRPr="00125D1B">
              <w:rPr>
                <w:rFonts w:ascii="Microsoft YaHei" w:eastAsia="Microsoft YaHei" w:hAnsi="Microsoft YaHei" w:cs="Microsoft YaHei" w:hint="eastAsia"/>
                <w:sz w:val="22"/>
                <w:lang w:val="en-GB"/>
              </w:rPr>
              <w:t>联</w:t>
            </w:r>
            <w:r w:rsidR="003660C7" w:rsidRPr="00125D1B">
              <w:rPr>
                <w:rFonts w:ascii="MS Mincho" w:hAnsi="MS Mincho" w:cs="MS Mincho" w:hint="eastAsia"/>
                <w:sz w:val="22"/>
                <w:lang w:val="en-GB"/>
              </w:rPr>
              <w:t>合国机构</w:t>
            </w:r>
          </w:p>
          <w:p w14:paraId="5B5CB356" w14:textId="77777777" w:rsidR="003660C7" w:rsidRPr="00125D1B" w:rsidRDefault="005E4F98" w:rsidP="00125D1B">
            <w:pPr>
              <w:pStyle w:val="Chechbox"/>
              <w:rPr>
                <w:sz w:val="22"/>
                <w:lang w:val="en-GB"/>
              </w:rPr>
            </w:pPr>
            <w:sdt>
              <w:sdtPr>
                <w:rPr>
                  <w:rFonts w:hint="eastAsia"/>
                  <w:sz w:val="22"/>
                  <w:lang w:val="en-GB"/>
                </w:rPr>
                <w:id w:val="10285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hAnsi="Segoe UI Symbol" w:cs="Segoe UI Symbol" w:hint="eastAsia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rFonts w:hint="eastAsia"/>
                <w:sz w:val="22"/>
                <w:lang w:val="en-GB"/>
              </w:rPr>
              <w:t xml:space="preserve">  </w:t>
            </w:r>
            <w:r w:rsidR="003660C7" w:rsidRPr="00125D1B">
              <w:rPr>
                <w:rFonts w:hint="eastAsia"/>
                <w:sz w:val="22"/>
                <w:lang w:val="en-GB"/>
              </w:rPr>
              <w:t>民</w:t>
            </w:r>
            <w:r w:rsidR="003660C7" w:rsidRPr="00125D1B">
              <w:rPr>
                <w:rFonts w:ascii="Microsoft YaHei" w:eastAsia="Microsoft YaHei" w:hAnsi="Microsoft YaHei" w:cs="Microsoft YaHei" w:hint="eastAsia"/>
                <w:sz w:val="22"/>
                <w:lang w:val="en-GB"/>
              </w:rPr>
              <w:t>间</w:t>
            </w:r>
            <w:r w:rsidR="003660C7" w:rsidRPr="00125D1B">
              <w:rPr>
                <w:rFonts w:ascii="MS Mincho" w:hAnsi="MS Mincho" w:cs="MS Mincho" w:hint="eastAsia"/>
                <w:sz w:val="22"/>
                <w:lang w:val="en-GB"/>
              </w:rPr>
              <w:t>社会</w:t>
            </w:r>
            <w:r w:rsidR="003660C7" w:rsidRPr="00125D1B">
              <w:rPr>
                <w:rFonts w:hint="eastAsia"/>
                <w:sz w:val="22"/>
                <w:lang w:val="en-GB"/>
              </w:rPr>
              <w:t>/</w:t>
            </w:r>
            <w:r w:rsidR="003660C7" w:rsidRPr="00125D1B">
              <w:rPr>
                <w:rFonts w:hint="eastAsia"/>
                <w:sz w:val="22"/>
                <w:lang w:val="en-GB"/>
              </w:rPr>
              <w:t>非政府</w:t>
            </w:r>
            <w:r w:rsidR="003660C7" w:rsidRPr="00125D1B">
              <w:rPr>
                <w:rFonts w:ascii="Microsoft YaHei" w:eastAsia="Microsoft YaHei" w:hAnsi="Microsoft YaHei" w:cs="Microsoft YaHei" w:hint="eastAsia"/>
                <w:sz w:val="22"/>
                <w:lang w:val="en-GB"/>
              </w:rPr>
              <w:t>组织</w:t>
            </w:r>
          </w:p>
          <w:p w14:paraId="0E58C7D5" w14:textId="77777777" w:rsidR="003660C7" w:rsidRPr="00125D1B" w:rsidRDefault="005E4F98" w:rsidP="00125D1B">
            <w:pPr>
              <w:pStyle w:val="Chechbox"/>
              <w:rPr>
                <w:sz w:val="22"/>
                <w:lang w:val="en-GB"/>
              </w:rPr>
            </w:pPr>
            <w:sdt>
              <w:sdtPr>
                <w:rPr>
                  <w:rFonts w:eastAsia="Calibri" w:hint="eastAsia"/>
                  <w:sz w:val="22"/>
                  <w:lang w:val="en-GB"/>
                </w:rPr>
                <w:id w:val="5962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Calibri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rFonts w:eastAsia="Calibri" w:hint="eastAsia"/>
                <w:sz w:val="22"/>
                <w:lang w:val="en-GB"/>
              </w:rPr>
              <w:t xml:space="preserve">  </w:t>
            </w:r>
            <w:r w:rsidR="003660C7" w:rsidRPr="00125D1B">
              <w:rPr>
                <w:rFonts w:hint="eastAsia"/>
                <w:sz w:val="22"/>
                <w:lang w:val="en-GB"/>
              </w:rPr>
              <w:t>私</w:t>
            </w:r>
            <w:r w:rsidR="003660C7" w:rsidRPr="00125D1B">
              <w:rPr>
                <w:rFonts w:ascii="Microsoft YaHei" w:eastAsia="Microsoft YaHei" w:hAnsi="Microsoft YaHei" w:cs="Microsoft YaHei" w:hint="eastAsia"/>
                <w:sz w:val="22"/>
                <w:lang w:val="en-GB"/>
              </w:rPr>
              <w:t>营</w:t>
            </w:r>
            <w:r w:rsidR="003660C7" w:rsidRPr="00125D1B">
              <w:rPr>
                <w:rFonts w:ascii="MS Mincho" w:hAnsi="MS Mincho" w:cs="MS Mincho" w:hint="eastAsia"/>
                <w:sz w:val="22"/>
                <w:lang w:val="en-GB"/>
              </w:rPr>
              <w:t>部</w:t>
            </w:r>
            <w:r w:rsidR="003660C7" w:rsidRPr="00125D1B">
              <w:rPr>
                <w:rFonts w:ascii="Microsoft YaHei" w:eastAsia="Microsoft YaHei" w:hAnsi="Microsoft YaHei" w:cs="Microsoft YaHei" w:hint="eastAsia"/>
                <w:sz w:val="22"/>
                <w:lang w:val="en-GB"/>
              </w:rPr>
              <w:t>门</w:t>
            </w:r>
          </w:p>
          <w:p w14:paraId="7EF6E4D5" w14:textId="77777777" w:rsidR="003660C7" w:rsidRPr="00125D1B" w:rsidRDefault="005E4F98" w:rsidP="00125D1B">
            <w:pPr>
              <w:pStyle w:val="Chechbox"/>
              <w:rPr>
                <w:sz w:val="22"/>
                <w:lang w:val="en-GB"/>
              </w:rPr>
            </w:pPr>
            <w:sdt>
              <w:sdtPr>
                <w:rPr>
                  <w:rFonts w:hint="eastAsia"/>
                  <w:sz w:val="22"/>
                  <w:lang w:val="en-GB"/>
                </w:rPr>
                <w:id w:val="-10484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hAnsi="Segoe UI Symbol" w:cs="Segoe UI Symbol" w:hint="eastAsia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rFonts w:hint="eastAsia"/>
                <w:sz w:val="22"/>
                <w:lang w:val="en-GB"/>
              </w:rPr>
              <w:t xml:space="preserve">  </w:t>
            </w:r>
            <w:r w:rsidR="003660C7" w:rsidRPr="00125D1B">
              <w:rPr>
                <w:rFonts w:hint="eastAsia"/>
                <w:sz w:val="22"/>
                <w:lang w:val="en-GB"/>
              </w:rPr>
              <w:t>学</w:t>
            </w:r>
            <w:r w:rsidR="003660C7" w:rsidRPr="00125D1B">
              <w:rPr>
                <w:rFonts w:ascii="Microsoft YaHei" w:eastAsia="Microsoft YaHei" w:hAnsi="Microsoft YaHei" w:cs="Microsoft YaHei" w:hint="eastAsia"/>
                <w:sz w:val="22"/>
                <w:lang w:val="en-GB"/>
              </w:rPr>
              <w:t>术</w:t>
            </w:r>
            <w:r w:rsidR="003660C7" w:rsidRPr="00125D1B">
              <w:rPr>
                <w:rFonts w:ascii="MS Mincho" w:hAnsi="MS Mincho" w:cs="MS Mincho" w:hint="eastAsia"/>
                <w:sz w:val="22"/>
                <w:lang w:val="en-GB"/>
              </w:rPr>
              <w:t>界</w:t>
            </w:r>
          </w:p>
          <w:p w14:paraId="60B5B0E5" w14:textId="77777777" w:rsidR="003660C7" w:rsidRPr="00125D1B" w:rsidRDefault="005E4F98" w:rsidP="00125D1B">
            <w:pPr>
              <w:pStyle w:val="Chechbox"/>
              <w:rPr>
                <w:sz w:val="22"/>
                <w:lang w:val="en-GB"/>
              </w:rPr>
            </w:pPr>
            <w:sdt>
              <w:sdtPr>
                <w:rPr>
                  <w:rFonts w:hint="eastAsia"/>
                  <w:sz w:val="22"/>
                  <w:lang w:val="en-GB"/>
                </w:rPr>
                <w:id w:val="-1965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hAnsi="Segoe UI Symbol" w:cs="Segoe UI Symbol" w:hint="eastAsia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rFonts w:hint="eastAsia"/>
                <w:sz w:val="22"/>
                <w:lang w:val="en-GB"/>
              </w:rPr>
              <w:t xml:space="preserve">  </w:t>
            </w:r>
            <w:r w:rsidR="003660C7" w:rsidRPr="00125D1B">
              <w:rPr>
                <w:rFonts w:hint="eastAsia"/>
                <w:sz w:val="22"/>
                <w:lang w:val="en-GB"/>
              </w:rPr>
              <w:t>捐助方</w:t>
            </w:r>
          </w:p>
          <w:p w14:paraId="79DE36D8" w14:textId="183ADFB6" w:rsidR="008F033A" w:rsidRPr="00125D1B" w:rsidRDefault="005E4F98" w:rsidP="00125D1B">
            <w:pPr>
              <w:pStyle w:val="Chechbox"/>
              <w:rPr>
                <w:rFonts w:cs="Calibri"/>
                <w:sz w:val="22"/>
              </w:rPr>
            </w:pPr>
            <w:sdt>
              <w:sdtPr>
                <w:rPr>
                  <w:rFonts w:hint="eastAsia"/>
                  <w:sz w:val="22"/>
                  <w:lang w:val="en-GB"/>
                </w:rPr>
                <w:id w:val="14827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3E">
                  <w:rPr>
                    <w:rFonts w:ascii="MS Gothic" w:eastAsia="MS Gothic" w:hAnsi="MS Gothic" w:hint="eastAsia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rFonts w:hint="eastAsia"/>
                <w:sz w:val="22"/>
                <w:lang w:val="en-GB"/>
              </w:rPr>
              <w:t xml:space="preserve">  </w:t>
            </w:r>
            <w:r w:rsidR="003660C7" w:rsidRPr="00125D1B">
              <w:rPr>
                <w:rFonts w:asciiTheme="minorEastAsia" w:eastAsiaTheme="minorEastAsia" w:hAnsiTheme="minorEastAsia" w:hint="eastAsia"/>
                <w:sz w:val="22"/>
                <w:lang w:val="en-GB" w:eastAsia="zh-CN"/>
              </w:rPr>
              <w:t>其他</w:t>
            </w:r>
            <w:r w:rsidR="003660C7" w:rsidRPr="00125D1B">
              <w:rPr>
                <w:rFonts w:hint="eastAsia"/>
                <w:sz w:val="22"/>
                <w:lang w:val="en-GB"/>
              </w:rPr>
              <w:t xml:space="preserve"> </w:t>
            </w:r>
            <w:r w:rsidR="003660C7" w:rsidRPr="00125D1B">
              <w:rPr>
                <w:rFonts w:hint="eastAsia"/>
                <w:sz w:val="22"/>
                <w:lang w:val="en-GB"/>
              </w:rPr>
              <w:t>…………………………………………………………</w:t>
            </w:r>
          </w:p>
        </w:tc>
      </w:tr>
    </w:tbl>
    <w:p w14:paraId="0E620B5F" w14:textId="77777777" w:rsidR="00CF35A8" w:rsidRPr="009B36F6" w:rsidRDefault="00CF35A8" w:rsidP="00CF35A8">
      <w:pPr>
        <w:pStyle w:val="PlainText"/>
        <w:rPr>
          <w:rFonts w:ascii="Cambria" w:hAnsi="Cambria"/>
          <w:noProof/>
          <w:sz w:val="22"/>
          <w:szCs w:val="22"/>
          <w:lang w:eastAsia="zh-CN"/>
        </w:rPr>
      </w:pPr>
    </w:p>
    <w:tbl>
      <w:tblPr>
        <w:tblW w:w="962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6742"/>
      </w:tblGrid>
      <w:tr w:rsidR="003660C7" w:rsidRPr="009B36F6" w14:paraId="18CFC00F" w14:textId="77777777" w:rsidTr="0058443E">
        <w:trPr>
          <w:trHeight w:val="1534"/>
        </w:trPr>
        <w:tc>
          <w:tcPr>
            <w:tcW w:w="2886" w:type="dxa"/>
          </w:tcPr>
          <w:p w14:paraId="22EC11D4" w14:textId="522ABFC7" w:rsidR="003660C7" w:rsidRPr="003660C7" w:rsidRDefault="003660C7" w:rsidP="003660C7">
            <w:pPr>
              <w:pStyle w:val="Style6"/>
            </w:pPr>
            <w:r w:rsidRPr="003660C7">
              <w:rPr>
                <w:rFonts w:ascii="MS Gothic" w:eastAsia="MS Gothic" w:hAnsi="MS Gothic" w:cs="MS Gothic" w:hint="eastAsia"/>
              </w:rPr>
              <w:t>在你所在的具体条件下《粮安委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农业</w:t>
            </w:r>
            <w:r w:rsidRPr="003660C7">
              <w:rPr>
                <w:rFonts w:ascii="MS Gothic" w:eastAsia="MS Gothic" w:hAnsi="MS Gothic" w:cs="MS Gothic" w:hint="eastAsia"/>
              </w:rPr>
              <w:t>投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资</w:t>
            </w:r>
            <w:r w:rsidRPr="003660C7">
              <w:rPr>
                <w:rFonts w:ascii="MS Gothic" w:eastAsia="MS Gothic" w:hAnsi="MS Gothic" w:cs="MS Gothic" w:hint="eastAsia"/>
              </w:rPr>
              <w:t>原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则</w:t>
            </w:r>
            <w:r w:rsidRPr="003660C7">
              <w:rPr>
                <w:rFonts w:ascii="MS Gothic" w:eastAsia="MS Gothic" w:hAnsi="MS Gothic" w:cs="MS Gothic" w:hint="eastAsia"/>
              </w:rPr>
              <w:t>》是如何得以采用的？</w:t>
            </w:r>
            <w:r w:rsidRPr="003660C7">
              <w:t xml:space="preserve"> </w:t>
            </w:r>
          </w:p>
        </w:tc>
        <w:tc>
          <w:tcPr>
            <w:tcW w:w="6742" w:type="dxa"/>
          </w:tcPr>
          <w:p w14:paraId="773DCC33" w14:textId="49B84DE6" w:rsidR="003660C7" w:rsidRPr="009B36F6" w:rsidRDefault="003660C7" w:rsidP="003660C7">
            <w:pPr>
              <w:spacing w:before="120" w:after="0"/>
              <w:jc w:val="left"/>
              <w:rPr>
                <w:rFonts w:eastAsia="Calibri" w:cs="Calibri"/>
                <w:sz w:val="22"/>
              </w:rPr>
            </w:pPr>
          </w:p>
        </w:tc>
      </w:tr>
      <w:tr w:rsidR="000B5149" w:rsidRPr="009B36F6" w14:paraId="54685D1A" w14:textId="77777777" w:rsidTr="0058443E">
        <w:trPr>
          <w:trHeight w:val="1534"/>
        </w:trPr>
        <w:tc>
          <w:tcPr>
            <w:tcW w:w="2886" w:type="dxa"/>
            <w:tcBorders>
              <w:bottom w:val="single" w:sz="4" w:space="0" w:color="auto"/>
            </w:tcBorders>
          </w:tcPr>
          <w:p w14:paraId="3F8ADEA3" w14:textId="61124F84" w:rsidR="000B5149" w:rsidRPr="009B36F6" w:rsidRDefault="003660C7" w:rsidP="003660C7">
            <w:pPr>
              <w:pStyle w:val="Style6"/>
            </w:pPr>
            <w:r w:rsidRPr="00613FB7">
              <w:rPr>
                <w:rFonts w:ascii="MS Gothic" w:eastAsia="MS Gothic" w:hAnsi="MS Gothic" w:cs="MS Gothic" w:hint="eastAsia"/>
                <w:lang w:eastAsia="zh-CN"/>
              </w:rPr>
              <w:t>《粮安委</w:t>
            </w:r>
            <w:r w:rsidRPr="00613FB7">
              <w:rPr>
                <w:rFonts w:ascii="Microsoft JhengHei" w:eastAsia="Microsoft JhengHei" w:hAnsi="Microsoft JhengHei" w:cs="Microsoft JhengHei" w:hint="eastAsia"/>
                <w:lang w:eastAsia="zh-CN"/>
              </w:rPr>
              <w:t>农业</w:t>
            </w:r>
            <w:r w:rsidRPr="00613FB7">
              <w:rPr>
                <w:rFonts w:ascii="MS Gothic" w:eastAsia="MS Gothic" w:hAnsi="MS Gothic" w:cs="MS Gothic" w:hint="eastAsia"/>
                <w:lang w:eastAsia="zh-CN"/>
              </w:rPr>
              <w:t>投</w:t>
            </w:r>
            <w:r w:rsidRPr="00613FB7">
              <w:rPr>
                <w:rFonts w:ascii="Microsoft JhengHei" w:eastAsia="Microsoft JhengHei" w:hAnsi="Microsoft JhengHei" w:cs="Microsoft JhengHei" w:hint="eastAsia"/>
                <w:lang w:eastAsia="zh-CN"/>
              </w:rPr>
              <w:t>资</w:t>
            </w:r>
            <w:r w:rsidRPr="00613FB7">
              <w:rPr>
                <w:rFonts w:ascii="MS Gothic" w:eastAsia="MS Gothic" w:hAnsi="MS Gothic" w:cs="MS Gothic" w:hint="eastAsia"/>
                <w:lang w:eastAsia="zh-CN"/>
              </w:rPr>
              <w:t>原</w:t>
            </w:r>
            <w:r w:rsidRPr="00613FB7">
              <w:rPr>
                <w:rFonts w:ascii="Microsoft JhengHei" w:eastAsia="Microsoft JhengHei" w:hAnsi="Microsoft JhengHei" w:cs="Microsoft JhengHei" w:hint="eastAsia"/>
                <w:lang w:eastAsia="zh-CN"/>
              </w:rPr>
              <w:t>则</w:t>
            </w:r>
            <w:r w:rsidRPr="00613FB7">
              <w:rPr>
                <w:rFonts w:ascii="MS Gothic" w:eastAsia="MS Gothic" w:hAnsi="MS Gothic" w:cs="MS Gothic" w:hint="eastAsia"/>
                <w:lang w:eastAsia="zh-CN"/>
              </w:rPr>
              <w:t>》的哪（些）</w:t>
            </w:r>
            <w:r w:rsidRPr="00613FB7">
              <w:rPr>
                <w:rFonts w:ascii="Microsoft JhengHei" w:eastAsia="Microsoft JhengHei" w:hAnsi="Microsoft JhengHei" w:cs="Microsoft JhengHei" w:hint="eastAsia"/>
                <w:lang w:eastAsia="zh-CN"/>
              </w:rPr>
              <w:t>项</w:t>
            </w:r>
            <w:r>
              <w:rPr>
                <w:rFonts w:ascii="MS Gothic" w:eastAsia="MS Gothic" w:hAnsi="MS Gothic" w:cs="MS Gothic" w:hint="eastAsia"/>
                <w:lang w:eastAsia="zh-CN"/>
              </w:rPr>
              <w:t>具体</w:t>
            </w:r>
            <w:r w:rsidRPr="00613FB7">
              <w:rPr>
                <w:rFonts w:ascii="MS Gothic" w:eastAsia="MS Gothic" w:hAnsi="MS Gothic" w:cs="MS Gothic" w:hint="eastAsia"/>
                <w:lang w:eastAsia="zh-CN"/>
              </w:rPr>
              <w:t>原</w:t>
            </w:r>
            <w:r w:rsidRPr="00613FB7">
              <w:rPr>
                <w:rFonts w:ascii="Microsoft JhengHei" w:eastAsia="Microsoft JhengHei" w:hAnsi="Microsoft JhengHei" w:cs="Microsoft JhengHei" w:hint="eastAsia"/>
                <w:lang w:eastAsia="zh-CN"/>
              </w:rPr>
              <w:t>则</w:t>
            </w:r>
            <w:r w:rsidRPr="00613FB7">
              <w:rPr>
                <w:rFonts w:ascii="MS Gothic" w:eastAsia="MS Gothic" w:hAnsi="MS Gothic" w:cs="MS Gothic" w:hint="eastAsia"/>
                <w:lang w:eastAsia="zh-CN"/>
              </w:rPr>
              <w:t>与</w:t>
            </w:r>
            <w:r>
              <w:rPr>
                <w:rFonts w:ascii="MS Gothic" w:eastAsia="MS Gothic" w:hAnsi="MS Gothic" w:cs="MS Gothic" w:hint="eastAsia"/>
                <w:lang w:eastAsia="zh-CN"/>
              </w:rPr>
              <w:t>有关</w:t>
            </w:r>
            <w:r>
              <w:rPr>
                <w:rFonts w:ascii="Microsoft JhengHei" w:eastAsia="Microsoft JhengHei" w:hAnsi="Microsoft JhengHei" w:cs="Microsoft JhengHei" w:hint="eastAsia"/>
                <w:lang w:eastAsia="zh-CN"/>
              </w:rPr>
              <w:t>经验</w:t>
            </w:r>
            <w:r w:rsidRPr="00613FB7">
              <w:rPr>
                <w:rFonts w:ascii="MS Gothic" w:eastAsia="MS Gothic" w:hAnsi="MS Gothic" w:cs="MS Gothic" w:hint="eastAsia"/>
                <w:lang w:eastAsia="zh-CN"/>
              </w:rPr>
              <w:t>最</w:t>
            </w:r>
            <w:r w:rsidRPr="00613FB7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613FB7">
              <w:rPr>
                <w:rFonts w:ascii="MS Gothic" w:eastAsia="MS Gothic" w:hAnsi="MS Gothic" w:cs="MS Gothic" w:hint="eastAsia"/>
                <w:lang w:eastAsia="zh-CN"/>
              </w:rPr>
              <w:t>相关？</w:t>
            </w:r>
            <w:r w:rsidRPr="00613FB7">
              <w:rPr>
                <w:rFonts w:ascii="MS Gothic" w:eastAsia="MS Gothic" w:hAnsi="MS Gothic" w:cs="MS Gothic" w:hint="eastAsia"/>
                <w:i/>
                <w:iCs/>
                <w:lang w:val="en-GB" w:eastAsia="zh-CN"/>
              </w:rPr>
              <w:t>（</w:t>
            </w:r>
            <w:r w:rsidRPr="00613FB7">
              <w:rPr>
                <w:rFonts w:ascii="Microsoft JhengHei" w:eastAsia="Microsoft JhengHei" w:hAnsi="Microsoft JhengHei" w:cs="Microsoft JhengHei" w:hint="eastAsia"/>
                <w:i/>
                <w:iCs/>
                <w:lang w:val="en-GB" w:eastAsia="zh-CN"/>
              </w:rPr>
              <w:t>请</w:t>
            </w:r>
            <w:r w:rsidRPr="00613FB7">
              <w:rPr>
                <w:rFonts w:ascii="MS Gothic" w:eastAsia="MS Gothic" w:hAnsi="MS Gothic" w:cs="MS Gothic" w:hint="eastAsia"/>
                <w:i/>
                <w:iCs/>
                <w:lang w:val="en-GB" w:eastAsia="zh-CN"/>
              </w:rPr>
              <w:t>勾</w:t>
            </w:r>
            <w:r w:rsidRPr="00613FB7">
              <w:rPr>
                <w:rFonts w:ascii="Microsoft JhengHei" w:eastAsia="Microsoft JhengHei" w:hAnsi="Microsoft JhengHei" w:cs="Microsoft JhengHei" w:hint="eastAsia"/>
                <w:i/>
                <w:iCs/>
                <w:lang w:val="en-GB" w:eastAsia="zh-CN"/>
              </w:rPr>
              <w:t>选</w:t>
            </w:r>
            <w:r w:rsidRPr="00613FB7">
              <w:rPr>
                <w:rFonts w:ascii="MS Gothic" w:eastAsia="MS Gothic" w:hAnsi="MS Gothic" w:cs="MS Gothic" w:hint="eastAsia"/>
                <w:i/>
                <w:iCs/>
                <w:lang w:val="en-GB" w:eastAsia="zh-CN"/>
              </w:rPr>
              <w:t>所有适用</w:t>
            </w:r>
            <w:r w:rsidRPr="00613FB7">
              <w:rPr>
                <w:rFonts w:ascii="Microsoft JhengHei" w:eastAsia="Microsoft JhengHei" w:hAnsi="Microsoft JhengHei" w:cs="Microsoft JhengHei" w:hint="eastAsia"/>
                <w:i/>
                <w:iCs/>
                <w:lang w:val="en-GB" w:eastAsia="zh-CN"/>
              </w:rPr>
              <w:t>项</w:t>
            </w:r>
            <w:r w:rsidRPr="00613FB7">
              <w:rPr>
                <w:rFonts w:ascii="MS Gothic" w:eastAsia="MS Gothic" w:hAnsi="MS Gothic" w:cs="MS Gothic" w:hint="eastAsia"/>
                <w:i/>
                <w:iCs/>
                <w:lang w:val="en-GB" w:eastAsia="zh-CN"/>
              </w:rPr>
              <w:t>）</w:t>
            </w:r>
          </w:p>
          <w:p w14:paraId="4D8BEF14" w14:textId="77777777" w:rsidR="000B5149" w:rsidRPr="009B36F6" w:rsidRDefault="000B5149" w:rsidP="000B5149">
            <w:pPr>
              <w:spacing w:after="160" w:line="259" w:lineRule="auto"/>
              <w:ind w:left="795"/>
              <w:contextualSpacing/>
              <w:rPr>
                <w:rFonts w:eastAsia="Calibri" w:cs="Calibri"/>
                <w:sz w:val="22"/>
                <w:u w:val="single"/>
              </w:rPr>
            </w:pPr>
          </w:p>
          <w:p w14:paraId="0C5FA045" w14:textId="77777777" w:rsidR="000B5149" w:rsidRPr="009B36F6" w:rsidRDefault="000B5149" w:rsidP="000B5149">
            <w:pPr>
              <w:spacing w:after="160" w:line="259" w:lineRule="auto"/>
              <w:ind w:left="720"/>
              <w:contextualSpacing/>
              <w:jc w:val="left"/>
              <w:rPr>
                <w:rFonts w:eastAsia="Calibri" w:cs="Calibri"/>
                <w:sz w:val="22"/>
                <w:u w:val="single"/>
              </w:rPr>
            </w:pPr>
          </w:p>
        </w:tc>
        <w:tc>
          <w:tcPr>
            <w:tcW w:w="6742" w:type="dxa"/>
          </w:tcPr>
          <w:p w14:paraId="71596E4B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-3797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  <w:lang w:val="en-GB"/>
              </w:rPr>
              <w:t xml:space="preserve"> </w:t>
            </w:r>
            <w:r w:rsidR="003660C7" w:rsidRPr="00125D1B">
              <w:rPr>
                <w:rFonts w:asciiTheme="minorEastAsia" w:hAnsiTheme="minorEastAsia" w:hint="eastAsia"/>
                <w:sz w:val="22"/>
                <w:lang w:val="en-GB"/>
              </w:rPr>
              <w:t>原</w:t>
            </w:r>
            <w:r w:rsidR="003660C7" w:rsidRPr="00125D1B">
              <w:rPr>
                <w:rFonts w:ascii="Microsoft JhengHei" w:eastAsia="Microsoft JhengHei" w:hAnsi="Microsoft JhengHei" w:cs="Microsoft JhengHei" w:hint="eastAsia"/>
                <w:sz w:val="22"/>
                <w:lang w:val="en-GB"/>
              </w:rPr>
              <w:t>则</w:t>
            </w:r>
            <w:r w:rsidR="003660C7" w:rsidRPr="00125D1B">
              <w:rPr>
                <w:rFonts w:hint="eastAsia"/>
                <w:sz w:val="22"/>
                <w:lang w:val="en-GB"/>
              </w:rPr>
              <w:t>1</w:t>
            </w:r>
            <w:r w:rsidR="003660C7" w:rsidRPr="00125D1B">
              <w:rPr>
                <w:rFonts w:hint="eastAsia"/>
                <w:sz w:val="22"/>
                <w:lang w:val="en-GB"/>
              </w:rPr>
              <w:t>：</w:t>
            </w:r>
            <w:r w:rsidR="003660C7" w:rsidRPr="00125D1B">
              <w:rPr>
                <w:rFonts w:ascii="Microsoft JhengHei" w:eastAsia="Microsoft JhengHei" w:hAnsi="Microsoft JhengHei" w:cs="Microsoft JhengHei" w:hint="eastAsia"/>
                <w:sz w:val="22"/>
                <w:lang w:val="en-GB"/>
              </w:rPr>
              <w:t>为</w:t>
            </w:r>
            <w:r w:rsidR="003660C7" w:rsidRPr="00125D1B">
              <w:rPr>
                <w:rFonts w:hint="eastAsia"/>
                <w:sz w:val="22"/>
                <w:lang w:val="en-GB"/>
              </w:rPr>
              <w:t>粮食安全与</w:t>
            </w:r>
            <w:r w:rsidR="003660C7" w:rsidRPr="00125D1B">
              <w:rPr>
                <w:rFonts w:ascii="Microsoft JhengHei" w:eastAsia="Microsoft JhengHei" w:hAnsi="Microsoft JhengHei" w:cs="Microsoft JhengHei" w:hint="eastAsia"/>
                <w:sz w:val="22"/>
                <w:lang w:val="en-GB"/>
              </w:rPr>
              <w:t>营</w:t>
            </w:r>
            <w:r w:rsidR="003660C7" w:rsidRPr="00125D1B">
              <w:rPr>
                <w:rFonts w:hint="eastAsia"/>
                <w:sz w:val="22"/>
                <w:lang w:val="en-GB"/>
              </w:rPr>
              <w:t>养做出</w:t>
            </w:r>
            <w:r w:rsidR="003660C7" w:rsidRPr="00125D1B">
              <w:rPr>
                <w:rFonts w:ascii="Microsoft JhengHei" w:eastAsia="Microsoft JhengHei" w:hAnsi="Microsoft JhengHei" w:cs="Microsoft JhengHei" w:hint="eastAsia"/>
                <w:sz w:val="22"/>
                <w:lang w:val="en-GB"/>
              </w:rPr>
              <w:t>贡</w:t>
            </w:r>
            <w:r w:rsidR="003660C7" w:rsidRPr="00125D1B">
              <w:rPr>
                <w:rFonts w:hint="eastAsia"/>
                <w:sz w:val="22"/>
                <w:lang w:val="en-GB"/>
              </w:rPr>
              <w:t>献</w:t>
            </w:r>
            <w:r w:rsidR="003660C7" w:rsidRPr="00125D1B">
              <w:rPr>
                <w:sz w:val="22"/>
              </w:rPr>
              <w:t xml:space="preserve"> </w:t>
            </w:r>
          </w:p>
          <w:p w14:paraId="0EE93241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115426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</w:rPr>
              <w:t xml:space="preserve"> 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原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则</w:t>
            </w:r>
            <w:r w:rsidR="003660C7" w:rsidRPr="00125D1B">
              <w:rPr>
                <w:sz w:val="22"/>
              </w:rPr>
              <w:t>2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为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可持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续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和包容性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经济发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展及消除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贫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困做出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贡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献</w:t>
            </w:r>
            <w:r w:rsidR="003660C7" w:rsidRPr="00125D1B">
              <w:rPr>
                <w:sz w:val="22"/>
              </w:rPr>
              <w:t xml:space="preserve"> </w:t>
            </w:r>
          </w:p>
          <w:p w14:paraId="23399698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-7193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</w:rPr>
              <w:t xml:space="preserve"> 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原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则</w:t>
            </w:r>
            <w:r w:rsidR="003660C7" w:rsidRPr="00125D1B">
              <w:rPr>
                <w:sz w:val="22"/>
              </w:rPr>
              <w:t>3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：促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进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性</w:t>
            </w:r>
            <w:r w:rsidR="003660C7" w:rsidRPr="00125D1B">
              <w:rPr>
                <w:rFonts w:ascii="Yu Gothic" w:eastAsia="Yu Gothic" w:hAnsi="Yu Gothic" w:cs="Yu Gothic" w:hint="eastAsia"/>
                <w:sz w:val="22"/>
              </w:rPr>
              <w:t>别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平等和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妇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女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赋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能</w:t>
            </w:r>
          </w:p>
          <w:p w14:paraId="73531AC9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11521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</w:rPr>
              <w:t xml:space="preserve"> 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原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则</w:t>
            </w:r>
            <w:r w:rsidR="003660C7" w:rsidRPr="00125D1B">
              <w:rPr>
                <w:sz w:val="22"/>
              </w:rPr>
              <w:t>4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：青年参与和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赋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能</w:t>
            </w:r>
          </w:p>
          <w:p w14:paraId="56377B7E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-132319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</w:rPr>
              <w:t xml:space="preserve"> 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原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则</w:t>
            </w:r>
            <w:r w:rsidR="003660C7" w:rsidRPr="00125D1B">
              <w:rPr>
                <w:sz w:val="22"/>
              </w:rPr>
              <w:t>5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：尊重土地、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渔业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和森林</w:t>
            </w:r>
            <w:r w:rsidR="003660C7" w:rsidRPr="00125D1B">
              <w:rPr>
                <w:rFonts w:ascii="Yu Gothic" w:eastAsia="Yu Gothic" w:hAnsi="Yu Gothic" w:cs="Yu Gothic" w:hint="eastAsia"/>
                <w:sz w:val="22"/>
              </w:rPr>
              <w:t>权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属及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对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水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资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源的享有</w:t>
            </w:r>
            <w:r w:rsidR="003660C7" w:rsidRPr="00125D1B">
              <w:rPr>
                <w:sz w:val="22"/>
              </w:rPr>
              <w:t xml:space="preserve"> </w:t>
            </w:r>
          </w:p>
          <w:p w14:paraId="29896EF6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1535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  <w:lang w:val="en-GB"/>
              </w:rPr>
              <w:t xml:space="preserve"> 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原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则</w:t>
            </w:r>
            <w:r w:rsidR="003660C7" w:rsidRPr="00125D1B">
              <w:rPr>
                <w:sz w:val="22"/>
              </w:rPr>
              <w:t>6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：养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护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和可持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续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管理自然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资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源，提高复原力，降低灾害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风险</w:t>
            </w:r>
          </w:p>
          <w:p w14:paraId="18729335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-59108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  <w:lang w:val="en-GB"/>
              </w:rPr>
              <w:t xml:space="preserve"> </w:t>
            </w:r>
            <w:r w:rsidR="003660C7" w:rsidRPr="00125D1B">
              <w:rPr>
                <w:rFonts w:asciiTheme="minorEastAsia" w:hAnsiTheme="minorEastAsia" w:hint="eastAsia"/>
                <w:sz w:val="22"/>
                <w:lang w:val="en-GB"/>
              </w:rPr>
              <w:t>原</w:t>
            </w:r>
            <w:r w:rsidR="003660C7" w:rsidRPr="00125D1B">
              <w:rPr>
                <w:rFonts w:ascii="Microsoft JhengHei" w:eastAsia="Microsoft JhengHei" w:hAnsi="Microsoft JhengHei" w:cs="Microsoft JhengHei" w:hint="eastAsia"/>
                <w:sz w:val="22"/>
                <w:lang w:val="en-GB"/>
              </w:rPr>
              <w:t>则</w:t>
            </w:r>
            <w:r w:rsidR="003660C7" w:rsidRPr="00125D1B">
              <w:rPr>
                <w:sz w:val="22"/>
              </w:rPr>
              <w:t>7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：尊重文化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遗产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和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传统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知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识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，支持多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样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性和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创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新</w:t>
            </w:r>
          </w:p>
          <w:p w14:paraId="7E8628CC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15454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  <w:lang w:val="en-GB"/>
              </w:rPr>
              <w:t xml:space="preserve"> </w:t>
            </w:r>
            <w:r w:rsidR="003660C7" w:rsidRPr="00125D1B">
              <w:rPr>
                <w:rFonts w:asciiTheme="minorEastAsia" w:hAnsiTheme="minorEastAsia" w:hint="eastAsia"/>
                <w:sz w:val="22"/>
                <w:lang w:val="en-GB"/>
              </w:rPr>
              <w:t>原</w:t>
            </w:r>
            <w:r w:rsidR="003660C7" w:rsidRPr="00125D1B">
              <w:rPr>
                <w:rFonts w:ascii="Microsoft JhengHei" w:eastAsia="Microsoft JhengHei" w:hAnsi="Microsoft JhengHei" w:cs="Microsoft JhengHei" w:hint="eastAsia"/>
                <w:sz w:val="22"/>
                <w:lang w:val="en-GB"/>
              </w:rPr>
              <w:t>则</w:t>
            </w:r>
            <w:r w:rsidR="003660C7" w:rsidRPr="00125D1B">
              <w:rPr>
                <w:sz w:val="22"/>
              </w:rPr>
              <w:t>8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：推行安全和健康的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农业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和粮食体系</w:t>
            </w:r>
          </w:p>
          <w:p w14:paraId="7BD8246C" w14:textId="77777777" w:rsidR="003660C7" w:rsidRPr="00125D1B" w:rsidRDefault="005E4F98" w:rsidP="00125D1B">
            <w:pPr>
              <w:pStyle w:val="Chechbox"/>
              <w:rPr>
                <w:sz w:val="22"/>
              </w:rPr>
            </w:pPr>
            <w:sdt>
              <w:sdtPr>
                <w:rPr>
                  <w:sz w:val="22"/>
                  <w:lang w:val="en-GB"/>
                </w:rPr>
                <w:id w:val="-15153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  <w:lang w:val="en-GB"/>
              </w:rPr>
              <w:t xml:space="preserve"> </w:t>
            </w:r>
            <w:r w:rsidR="003660C7" w:rsidRPr="00125D1B">
              <w:rPr>
                <w:rFonts w:asciiTheme="minorEastAsia" w:hAnsiTheme="minorEastAsia" w:hint="eastAsia"/>
                <w:sz w:val="22"/>
                <w:lang w:val="en-GB"/>
              </w:rPr>
              <w:t>原</w:t>
            </w:r>
            <w:r w:rsidR="003660C7" w:rsidRPr="00125D1B">
              <w:rPr>
                <w:rFonts w:ascii="Microsoft JhengHei" w:eastAsia="Microsoft JhengHei" w:hAnsi="Microsoft JhengHei" w:cs="Microsoft JhengHei" w:hint="eastAsia"/>
                <w:sz w:val="22"/>
                <w:lang w:val="en-GB"/>
              </w:rPr>
              <w:t>则</w:t>
            </w:r>
            <w:r w:rsidR="003660C7" w:rsidRPr="00125D1B">
              <w:rPr>
                <w:sz w:val="22"/>
              </w:rPr>
              <w:t>9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：整合包容性和透明的治理架构、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过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程和申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诉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制</w:t>
            </w:r>
            <w:r w:rsidR="003660C7" w:rsidRPr="00125D1B">
              <w:rPr>
                <w:sz w:val="22"/>
              </w:rPr>
              <w:t xml:space="preserve"> </w:t>
            </w:r>
          </w:p>
          <w:p w14:paraId="54301A28" w14:textId="14089746" w:rsidR="000B5149" w:rsidRPr="003660C7" w:rsidRDefault="005E4F98" w:rsidP="00125D1B">
            <w:pPr>
              <w:pStyle w:val="Chechbox"/>
            </w:pPr>
            <w:sdt>
              <w:sdtPr>
                <w:rPr>
                  <w:sz w:val="22"/>
                  <w:lang w:val="en-GB"/>
                </w:rPr>
                <w:id w:val="16472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125D1B">
                  <w:rPr>
                    <w:rFonts w:ascii="Segoe UI Symbol" w:eastAsia="MS Gothic" w:hAnsi="Segoe UI Symbol" w:cs="Segoe UI Symbol"/>
                    <w:sz w:val="22"/>
                    <w:lang w:val="en-GB"/>
                  </w:rPr>
                  <w:t>☐</w:t>
                </w:r>
              </w:sdtContent>
            </w:sdt>
            <w:r w:rsidR="003660C7" w:rsidRPr="00125D1B">
              <w:rPr>
                <w:sz w:val="22"/>
                <w:lang w:val="en-GB"/>
              </w:rPr>
              <w:t xml:space="preserve"> </w:t>
            </w:r>
            <w:r w:rsidR="003660C7" w:rsidRPr="00125D1B">
              <w:rPr>
                <w:rFonts w:ascii="MS Mincho" w:hAnsi="MS Mincho" w:cs="MS Mincho" w:hint="eastAsia"/>
                <w:sz w:val="22"/>
                <w:lang w:val="en-GB"/>
              </w:rPr>
              <w:t>原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  <w:lang w:val="en-GB"/>
              </w:rPr>
              <w:t>则</w:t>
            </w:r>
            <w:r w:rsidR="003660C7" w:rsidRPr="00125D1B">
              <w:rPr>
                <w:sz w:val="22"/>
              </w:rPr>
              <w:t>10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：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评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估和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应对</w:t>
            </w:r>
            <w:r w:rsidR="003660C7" w:rsidRPr="00125D1B">
              <w:rPr>
                <w:rFonts w:ascii="MS Mincho" w:hAnsi="MS Mincho" w:cs="MS Mincho" w:hint="eastAsia"/>
                <w:sz w:val="22"/>
              </w:rPr>
              <w:t>影响并加</w:t>
            </w:r>
            <w:r w:rsidR="003660C7" w:rsidRPr="00125D1B">
              <w:rPr>
                <w:rFonts w:ascii="Yu Gothic" w:eastAsia="Yu Gothic" w:hAnsi="Yu Gothic" w:cs="Yu Gothic" w:hint="eastAsia"/>
                <w:sz w:val="22"/>
              </w:rPr>
              <w:t>强</w:t>
            </w:r>
            <w:r w:rsidR="003660C7" w:rsidRPr="00125D1B">
              <w:rPr>
                <w:rFonts w:ascii="PingFang TC" w:eastAsia="PingFang TC" w:hAnsi="PingFang TC" w:cs="PingFang TC" w:hint="eastAsia"/>
                <w:sz w:val="22"/>
              </w:rPr>
              <w:t>问责</w:t>
            </w:r>
          </w:p>
        </w:tc>
      </w:tr>
      <w:tr w:rsidR="000B5149" w:rsidRPr="009B36F6" w14:paraId="77F5E9A3" w14:textId="77777777" w:rsidTr="0058443E">
        <w:trPr>
          <w:trHeight w:val="1850"/>
        </w:trPr>
        <w:tc>
          <w:tcPr>
            <w:tcW w:w="2886" w:type="dxa"/>
            <w:tcBorders>
              <w:bottom w:val="nil"/>
            </w:tcBorders>
          </w:tcPr>
          <w:p w14:paraId="6F243A25" w14:textId="3B0E7127" w:rsidR="000B5149" w:rsidRPr="003660C7" w:rsidRDefault="003660C7" w:rsidP="003660C7">
            <w:pPr>
              <w:pStyle w:val="Style6"/>
            </w:pPr>
            <w:proofErr w:type="spellStart"/>
            <w:r w:rsidRPr="003660C7">
              <w:rPr>
                <w:rFonts w:ascii="Microsoft JhengHei" w:eastAsia="Microsoft JhengHei" w:hAnsi="Microsoft JhengHei" w:cs="Microsoft JhengHei" w:hint="eastAsia"/>
              </w:rPr>
              <w:t>经验</w:t>
            </w:r>
            <w:r w:rsidRPr="003660C7">
              <w:rPr>
                <w:rFonts w:ascii="MS Gothic" w:eastAsia="MS Gothic" w:hAnsi="MS Gothic" w:cs="MS Gothic" w:hint="eastAsia"/>
              </w:rPr>
              <w:t>的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简</w:t>
            </w:r>
            <w:r w:rsidRPr="003660C7">
              <w:rPr>
                <w:rFonts w:ascii="MS Gothic" w:eastAsia="MS Gothic" w:hAnsi="MS Gothic" w:cs="MS Gothic" w:hint="eastAsia"/>
              </w:rPr>
              <w:t>要描述</w:t>
            </w:r>
            <w:proofErr w:type="spellEnd"/>
          </w:p>
        </w:tc>
        <w:tc>
          <w:tcPr>
            <w:tcW w:w="6742" w:type="dxa"/>
          </w:tcPr>
          <w:p w14:paraId="5BD79181" w14:textId="23D093BC" w:rsidR="000B5149" w:rsidRPr="009B36F6" w:rsidRDefault="000B5149" w:rsidP="000B5149">
            <w:pPr>
              <w:shd w:val="clear" w:color="auto" w:fill="FFFFFF"/>
              <w:spacing w:before="60" w:after="60"/>
              <w:jc w:val="left"/>
            </w:pPr>
          </w:p>
        </w:tc>
      </w:tr>
      <w:tr w:rsidR="003660C7" w:rsidRPr="009B36F6" w14:paraId="5B00E691" w14:textId="77777777" w:rsidTr="0058443E">
        <w:trPr>
          <w:trHeight w:val="1850"/>
        </w:trPr>
        <w:tc>
          <w:tcPr>
            <w:tcW w:w="2886" w:type="dxa"/>
            <w:tcBorders>
              <w:top w:val="nil"/>
              <w:bottom w:val="nil"/>
            </w:tcBorders>
          </w:tcPr>
          <w:p w14:paraId="5473846C" w14:textId="31DE39F9" w:rsidR="003660C7" w:rsidRPr="003660C7" w:rsidRDefault="003660C7" w:rsidP="003660C7">
            <w:pPr>
              <w:pStyle w:val="Style6"/>
              <w:numPr>
                <w:ilvl w:val="0"/>
                <w:numId w:val="0"/>
              </w:numPr>
              <w:ind w:left="720"/>
            </w:pPr>
            <w:proofErr w:type="spellStart"/>
            <w:r w:rsidRPr="003660C7">
              <w:rPr>
                <w:rFonts w:ascii="MS Gothic" w:eastAsia="MS Gothic" w:hAnsi="MS Gothic" w:cs="MS Gothic" w:hint="eastAsia"/>
              </w:rPr>
              <w:t>有关</w:t>
            </w:r>
            <w:r w:rsidRPr="003660C7">
              <w:rPr>
                <w:rFonts w:ascii="Microsoft JhengHei" w:eastAsia="Microsoft JhengHei" w:hAnsi="Microsoft JhengHei" w:cs="Microsoft JhengHei" w:hint="eastAsia"/>
              </w:rPr>
              <w:t>经验</w:t>
            </w:r>
            <w:r w:rsidRPr="003660C7">
              <w:rPr>
                <w:rFonts w:ascii="MS Gothic" w:eastAsia="MS Gothic" w:hAnsi="MS Gothic" w:cs="MS Gothic" w:hint="eastAsia"/>
              </w:rPr>
              <w:t>涉及的主体是</w:t>
            </w:r>
            <w:proofErr w:type="spellEnd"/>
            <w:r w:rsidRPr="003660C7">
              <w:rPr>
                <w:rFonts w:ascii="MS Gothic" w:eastAsia="MS Gothic" w:hAnsi="MS Gothic" w:cs="MS Gothic" w:hint="eastAsia"/>
              </w:rPr>
              <w:t>？</w:t>
            </w:r>
            <w:r w:rsidRPr="003660C7">
              <w:t xml:space="preserve"> </w:t>
            </w:r>
          </w:p>
        </w:tc>
        <w:tc>
          <w:tcPr>
            <w:tcW w:w="6742" w:type="dxa"/>
          </w:tcPr>
          <w:p w14:paraId="71400E69" w14:textId="77777777" w:rsidR="003660C7" w:rsidRPr="00DC6E74" w:rsidRDefault="005E4F98" w:rsidP="00125D1B">
            <w:pPr>
              <w:pStyle w:val="Chechbox"/>
            </w:pPr>
            <w:sdt>
              <w:sdtPr>
                <w:id w:val="-6324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DC6E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60C7" w:rsidRPr="00DC6E74">
              <w:t xml:space="preserve">  </w:t>
            </w:r>
            <w:r w:rsidR="003660C7">
              <w:t>政府</w:t>
            </w:r>
          </w:p>
          <w:p w14:paraId="4175B8DF" w14:textId="77777777" w:rsidR="003660C7" w:rsidRPr="00DC6E74" w:rsidRDefault="005E4F98" w:rsidP="00125D1B">
            <w:pPr>
              <w:pStyle w:val="Chechbox"/>
            </w:pPr>
            <w:sdt>
              <w:sdtPr>
                <w:id w:val="-815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DC6E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60C7" w:rsidRPr="00DC6E74">
              <w:t xml:space="preserve">  </w:t>
            </w:r>
            <w:r w:rsidR="003660C7">
              <w:rPr>
                <w:rFonts w:ascii="Microsoft YaHei" w:eastAsia="Microsoft YaHei" w:hAnsi="Microsoft YaHei" w:cs="Microsoft YaHei" w:hint="eastAsia"/>
              </w:rPr>
              <w:t>联</w:t>
            </w:r>
            <w:r w:rsidR="003660C7">
              <w:rPr>
                <w:rFonts w:ascii="MS Mincho" w:hAnsi="MS Mincho" w:cs="MS Mincho" w:hint="eastAsia"/>
              </w:rPr>
              <w:t>合国机构</w:t>
            </w:r>
          </w:p>
          <w:p w14:paraId="5C421E0C" w14:textId="77777777" w:rsidR="003660C7" w:rsidRPr="00DC6E74" w:rsidRDefault="005E4F98" w:rsidP="00125D1B">
            <w:pPr>
              <w:pStyle w:val="Chechbox"/>
            </w:pPr>
            <w:sdt>
              <w:sdtPr>
                <w:id w:val="9155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DC6E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60C7" w:rsidRPr="00DC6E74">
              <w:t xml:space="preserve">  </w:t>
            </w:r>
            <w:r w:rsidR="003660C7">
              <w:t>民</w:t>
            </w:r>
            <w:r w:rsidR="003660C7">
              <w:rPr>
                <w:rFonts w:ascii="Microsoft YaHei" w:eastAsia="Microsoft YaHei" w:hAnsi="Microsoft YaHei" w:cs="Microsoft YaHei" w:hint="eastAsia"/>
              </w:rPr>
              <w:t>间</w:t>
            </w:r>
            <w:r w:rsidR="003660C7">
              <w:rPr>
                <w:rFonts w:ascii="MS Mincho" w:hAnsi="MS Mincho" w:cs="MS Mincho" w:hint="eastAsia"/>
              </w:rPr>
              <w:t>社会</w:t>
            </w:r>
            <w:r w:rsidR="003660C7">
              <w:t>/</w:t>
            </w:r>
            <w:r w:rsidR="003660C7">
              <w:t>非政府</w:t>
            </w:r>
            <w:r w:rsidR="003660C7">
              <w:rPr>
                <w:rFonts w:ascii="Microsoft YaHei" w:eastAsia="Microsoft YaHei" w:hAnsi="Microsoft YaHei" w:cs="Microsoft YaHei" w:hint="eastAsia"/>
              </w:rPr>
              <w:t>组织</w:t>
            </w:r>
          </w:p>
          <w:p w14:paraId="6F87A6CC" w14:textId="77777777" w:rsidR="003660C7" w:rsidRPr="00DC6E74" w:rsidRDefault="005E4F98" w:rsidP="00125D1B">
            <w:pPr>
              <w:pStyle w:val="Chechbox"/>
            </w:pPr>
            <w:sdt>
              <w:sdtPr>
                <w:id w:val="-7930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DC6E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60C7" w:rsidRPr="00DC6E74">
              <w:t xml:space="preserve">  </w:t>
            </w:r>
            <w:r w:rsidR="003660C7">
              <w:t>私</w:t>
            </w:r>
            <w:r w:rsidR="003660C7">
              <w:rPr>
                <w:rFonts w:ascii="Microsoft YaHei" w:eastAsia="Microsoft YaHei" w:hAnsi="Microsoft YaHei" w:cs="Microsoft YaHei" w:hint="eastAsia"/>
              </w:rPr>
              <w:t>营</w:t>
            </w:r>
            <w:r w:rsidR="003660C7">
              <w:rPr>
                <w:rFonts w:ascii="MS Mincho" w:hAnsi="MS Mincho" w:cs="MS Mincho" w:hint="eastAsia"/>
              </w:rPr>
              <w:t>部</w:t>
            </w:r>
            <w:r w:rsidR="003660C7">
              <w:rPr>
                <w:rFonts w:ascii="Microsoft YaHei" w:eastAsia="Microsoft YaHei" w:hAnsi="Microsoft YaHei" w:cs="Microsoft YaHei" w:hint="eastAsia"/>
              </w:rPr>
              <w:t>门</w:t>
            </w:r>
          </w:p>
          <w:p w14:paraId="4216C44A" w14:textId="77777777" w:rsidR="003660C7" w:rsidRPr="00DC6E74" w:rsidRDefault="005E4F98" w:rsidP="00125D1B">
            <w:pPr>
              <w:pStyle w:val="Chechbox"/>
            </w:pPr>
            <w:sdt>
              <w:sdtPr>
                <w:id w:val="-18646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DC6E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60C7" w:rsidRPr="00DC6E74">
              <w:t xml:space="preserve">  </w:t>
            </w:r>
            <w:r w:rsidR="003660C7">
              <w:t>学</w:t>
            </w:r>
            <w:r w:rsidR="003660C7">
              <w:rPr>
                <w:rFonts w:ascii="Microsoft YaHei" w:eastAsia="Microsoft YaHei" w:hAnsi="Microsoft YaHei" w:cs="Microsoft YaHei" w:hint="eastAsia"/>
              </w:rPr>
              <w:t>术</w:t>
            </w:r>
            <w:r w:rsidR="003660C7">
              <w:rPr>
                <w:rFonts w:ascii="MS Mincho" w:hAnsi="MS Mincho" w:cs="MS Mincho" w:hint="eastAsia"/>
              </w:rPr>
              <w:t>界</w:t>
            </w:r>
          </w:p>
          <w:p w14:paraId="7E751F2C" w14:textId="77777777" w:rsidR="003660C7" w:rsidRPr="00DC6E74" w:rsidRDefault="005E4F98" w:rsidP="00125D1B">
            <w:pPr>
              <w:pStyle w:val="Chechbox"/>
            </w:pPr>
            <w:sdt>
              <w:sdtPr>
                <w:id w:val="-7107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DC6E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60C7" w:rsidRPr="00DC6E74">
              <w:t xml:space="preserve">  </w:t>
            </w:r>
            <w:r w:rsidR="003660C7">
              <w:t>捐助方</w:t>
            </w:r>
          </w:p>
          <w:p w14:paraId="6EAC1725" w14:textId="6E39E872" w:rsidR="003660C7" w:rsidRPr="009B36F6" w:rsidRDefault="005E4F98" w:rsidP="00125D1B">
            <w:pPr>
              <w:pStyle w:val="Chechbox"/>
            </w:pPr>
            <w:sdt>
              <w:sdtPr>
                <w:id w:val="18470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C7" w:rsidRPr="00DC6E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60C7" w:rsidRPr="00DC6E74">
              <w:t xml:space="preserve">  </w:t>
            </w:r>
            <w:r w:rsidR="003660C7">
              <w:t>其他</w:t>
            </w:r>
            <w:r w:rsidR="003660C7" w:rsidRPr="00DC6E74">
              <w:t xml:space="preserve"> …………………………………………………………</w:t>
            </w:r>
          </w:p>
        </w:tc>
      </w:tr>
      <w:tr w:rsidR="00125D1B" w:rsidRPr="009B36F6" w14:paraId="0DEFF231" w14:textId="77777777" w:rsidTr="0058443E">
        <w:trPr>
          <w:trHeight w:val="1850"/>
        </w:trPr>
        <w:tc>
          <w:tcPr>
            <w:tcW w:w="2886" w:type="dxa"/>
            <w:tcBorders>
              <w:top w:val="nil"/>
              <w:bottom w:val="nil"/>
            </w:tcBorders>
          </w:tcPr>
          <w:p w14:paraId="5BB07628" w14:textId="4291A865" w:rsidR="00125D1B" w:rsidRPr="00125D1B" w:rsidRDefault="00125D1B" w:rsidP="00125D1B">
            <w:pPr>
              <w:pStyle w:val="Style6"/>
              <w:numPr>
                <w:ilvl w:val="0"/>
                <w:numId w:val="0"/>
              </w:numPr>
              <w:ind w:left="720"/>
            </w:pPr>
            <w:proofErr w:type="spellStart"/>
            <w:r w:rsidRPr="00125D1B">
              <w:rPr>
                <w:rFonts w:ascii="MS Gothic" w:eastAsia="MS Gothic" w:hAnsi="MS Gothic" w:cs="MS Gothic" w:hint="eastAsia"/>
              </w:rPr>
              <w:lastRenderedPageBreak/>
              <w:t>受粮食不安全和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营</w:t>
            </w:r>
            <w:r w:rsidRPr="00125D1B">
              <w:rPr>
                <w:rFonts w:ascii="MS Gothic" w:eastAsia="MS Gothic" w:hAnsi="MS Gothic" w:cs="MS Gothic" w:hint="eastAsia"/>
              </w:rPr>
              <w:t>养不良影响最大的人群的参与度如何</w:t>
            </w:r>
            <w:proofErr w:type="spellEnd"/>
            <w:r w:rsidRPr="00125D1B">
              <w:rPr>
                <w:rFonts w:ascii="MS Gothic" w:eastAsia="MS Gothic" w:hAnsi="MS Gothic" w:cs="MS Gothic" w:hint="eastAsia"/>
              </w:rPr>
              <w:t>？</w:t>
            </w:r>
          </w:p>
        </w:tc>
        <w:tc>
          <w:tcPr>
            <w:tcW w:w="6742" w:type="dxa"/>
          </w:tcPr>
          <w:p w14:paraId="1BB1C56F" w14:textId="23B0A121" w:rsidR="00125D1B" w:rsidRPr="00125D1B" w:rsidRDefault="00125D1B" w:rsidP="00125D1B">
            <w:pPr>
              <w:pStyle w:val="Style4"/>
              <w:rPr>
                <w:rFonts w:eastAsia="Yu Mincho" w:cs="Times New Roman"/>
                <w:lang w:val="en-GB"/>
              </w:rPr>
            </w:pPr>
            <w:r w:rsidRPr="00FE6622">
              <w:rPr>
                <w:rFonts w:hint="eastAsia"/>
                <w:lang w:val="en-GB"/>
              </w:rPr>
              <w:t>（如民</w:t>
            </w:r>
            <w:r w:rsidRPr="00FE6622">
              <w:rPr>
                <w:rFonts w:ascii="Microsoft JhengHei" w:eastAsia="Microsoft JhengHei" w:hAnsi="Microsoft JhengHei" w:cs="Microsoft JhengHei" w:hint="eastAsia"/>
                <w:lang w:val="en-GB"/>
              </w:rPr>
              <w:t>间</w:t>
            </w:r>
            <w:r w:rsidRPr="00FE6622">
              <w:rPr>
                <w:rFonts w:hint="eastAsia"/>
                <w:lang w:val="en-GB"/>
              </w:rPr>
              <w:t>社会</w:t>
            </w:r>
            <w:r w:rsidRPr="00FE6622">
              <w:rPr>
                <w:rFonts w:ascii="Microsoft JhengHei" w:eastAsia="Microsoft JhengHei" w:hAnsi="Microsoft JhengHei" w:cs="Microsoft JhengHei" w:hint="eastAsia"/>
                <w:lang w:val="en-GB"/>
              </w:rPr>
              <w:t>组织</w:t>
            </w:r>
            <w:r>
              <w:rPr>
                <w:rFonts w:hint="eastAsia"/>
                <w:lang w:val="en-GB" w:eastAsia="zh-CN"/>
              </w:rPr>
              <w:t>参与，</w:t>
            </w:r>
            <w:r w:rsidRPr="00FE6622">
              <w:rPr>
                <w:rFonts w:hint="eastAsia"/>
                <w:lang w:val="en-GB"/>
              </w:rPr>
              <w:t>代表粮食不安全和</w:t>
            </w:r>
            <w:r w:rsidRPr="00FE6622">
              <w:rPr>
                <w:rFonts w:ascii="Microsoft JhengHei" w:eastAsia="Microsoft JhengHei" w:hAnsi="Microsoft JhengHei" w:cs="Microsoft JhengHei" w:hint="eastAsia"/>
                <w:lang w:val="en-GB"/>
              </w:rPr>
              <w:t>营</w:t>
            </w:r>
            <w:r w:rsidRPr="00FE6622">
              <w:rPr>
                <w:rFonts w:hint="eastAsia"/>
                <w:lang w:val="en-GB"/>
              </w:rPr>
              <w:t>养不良人群参加</w:t>
            </w:r>
            <w:r>
              <w:rPr>
                <w:rFonts w:hint="eastAsia"/>
                <w:lang w:val="en-GB" w:eastAsia="zh-CN"/>
              </w:rPr>
              <w:t>所有</w:t>
            </w:r>
            <w:r w:rsidRPr="00FE6622">
              <w:rPr>
                <w:rFonts w:hint="eastAsia"/>
                <w:lang w:val="en-GB"/>
              </w:rPr>
              <w:t>培</w:t>
            </w:r>
            <w:r w:rsidRPr="00FE6622">
              <w:rPr>
                <w:rFonts w:ascii="Microsoft JhengHei" w:eastAsia="Microsoft JhengHei" w:hAnsi="Microsoft JhengHei" w:cs="Microsoft JhengHei" w:hint="eastAsia"/>
                <w:lang w:val="en-GB"/>
              </w:rPr>
              <w:t>训</w:t>
            </w:r>
            <w:r w:rsidRPr="00FE6622">
              <w:rPr>
                <w:rFonts w:hint="eastAsia"/>
                <w:lang w:val="en-GB"/>
              </w:rPr>
              <w:t>）</w:t>
            </w:r>
          </w:p>
        </w:tc>
      </w:tr>
      <w:tr w:rsidR="00125D1B" w:rsidRPr="009B36F6" w14:paraId="334FC2C4" w14:textId="77777777" w:rsidTr="0058443E">
        <w:trPr>
          <w:trHeight w:val="1850"/>
        </w:trPr>
        <w:tc>
          <w:tcPr>
            <w:tcW w:w="2886" w:type="dxa"/>
            <w:tcBorders>
              <w:top w:val="nil"/>
              <w:bottom w:val="nil"/>
            </w:tcBorders>
          </w:tcPr>
          <w:p w14:paraId="05D9ECC0" w14:textId="5326B295" w:rsidR="00125D1B" w:rsidRPr="00125D1B" w:rsidRDefault="00125D1B" w:rsidP="00125D1B">
            <w:pPr>
              <w:pStyle w:val="Style6"/>
              <w:numPr>
                <w:ilvl w:val="0"/>
                <w:numId w:val="0"/>
              </w:numPr>
              <w:ind w:left="720"/>
            </w:pPr>
            <w:proofErr w:type="spellStart"/>
            <w:r w:rsidRPr="00125D1B">
              <w:rPr>
                <w:rFonts w:ascii="MS Gothic" w:eastAsia="MS Gothic" w:hAnsi="MS Gothic" w:cs="MS Gothic" w:hint="eastAsia"/>
              </w:rPr>
              <w:t>主要活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动</w:t>
            </w:r>
            <w:proofErr w:type="spellEnd"/>
          </w:p>
        </w:tc>
        <w:tc>
          <w:tcPr>
            <w:tcW w:w="6742" w:type="dxa"/>
          </w:tcPr>
          <w:p w14:paraId="145C4856" w14:textId="66F4DBEC" w:rsidR="00125D1B" w:rsidRPr="00125D1B" w:rsidRDefault="00125D1B" w:rsidP="00125D1B">
            <w:pPr>
              <w:pStyle w:val="Style4"/>
            </w:pPr>
            <w:r w:rsidRPr="00125D1B">
              <w:rPr>
                <w:rFonts w:hint="eastAsia"/>
              </w:rPr>
              <w:t>（</w:t>
            </w:r>
            <w:r w:rsidRPr="00125D1B">
              <w:rPr>
                <w:rFonts w:hint="eastAsia"/>
              </w:rPr>
              <w:t xml:space="preserve"> </w:t>
            </w:r>
            <w:r w:rsidRPr="00125D1B">
              <w:rPr>
                <w:rFonts w:hint="eastAsia"/>
              </w:rPr>
              <w:t>培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训</w:t>
            </w:r>
            <w:r w:rsidRPr="00125D1B">
              <w:rPr>
                <w:rFonts w:hint="eastAsia"/>
              </w:rPr>
              <w:t>民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间</w:t>
            </w:r>
            <w:r w:rsidRPr="00125D1B">
              <w:rPr>
                <w:rFonts w:hint="eastAsia"/>
              </w:rPr>
              <w:t>社会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组织</w:t>
            </w:r>
            <w:r w:rsidRPr="00125D1B">
              <w:rPr>
                <w:rFonts w:hint="eastAsia"/>
              </w:rPr>
              <w:t>、法律工作者、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议员</w:t>
            </w:r>
            <w:r w:rsidRPr="00125D1B">
              <w:rPr>
                <w:rFonts w:hint="eastAsia"/>
              </w:rPr>
              <w:t>、政府）</w:t>
            </w:r>
          </w:p>
        </w:tc>
      </w:tr>
      <w:tr w:rsidR="00125D1B" w:rsidRPr="009B36F6" w14:paraId="2761AAC6" w14:textId="77777777" w:rsidTr="0058443E">
        <w:trPr>
          <w:trHeight w:val="1850"/>
        </w:trPr>
        <w:tc>
          <w:tcPr>
            <w:tcW w:w="2886" w:type="dxa"/>
            <w:tcBorders>
              <w:top w:val="nil"/>
              <w:bottom w:val="single" w:sz="4" w:space="0" w:color="auto"/>
            </w:tcBorders>
          </w:tcPr>
          <w:p w14:paraId="0D0376C9" w14:textId="605F307B" w:rsidR="00125D1B" w:rsidRPr="000B5149" w:rsidRDefault="00125D1B" w:rsidP="00125D1B">
            <w:pPr>
              <w:pStyle w:val="Style6"/>
              <w:numPr>
                <w:ilvl w:val="0"/>
                <w:numId w:val="0"/>
              </w:numPr>
              <w:ind w:left="720"/>
            </w:pPr>
            <w:r>
              <w:rPr>
                <w:rFonts w:ascii="Microsoft JhengHei" w:eastAsia="Microsoft JhengHei" w:hAnsi="Microsoft JhengHei" w:cs="Microsoft JhengHei" w:hint="eastAsia"/>
                <w:lang w:val="en-GB" w:eastAsia="zh-CN"/>
              </w:rPr>
              <w:t>时间</w:t>
            </w:r>
            <w:r>
              <w:rPr>
                <w:rFonts w:ascii="MS Gothic" w:eastAsia="MS Gothic" w:hAnsi="MS Gothic" w:cs="MS Gothic" w:hint="eastAsia"/>
                <w:lang w:val="en-GB" w:eastAsia="zh-CN"/>
              </w:rPr>
              <w:t>范</w:t>
            </w:r>
            <w:r>
              <w:rPr>
                <w:rFonts w:ascii="Microsoft JhengHei" w:eastAsia="Microsoft JhengHei" w:hAnsi="Microsoft JhengHei" w:cs="Microsoft JhengHei" w:hint="eastAsia"/>
                <w:lang w:val="en-GB" w:eastAsia="zh-CN"/>
              </w:rPr>
              <w:t>围</w:t>
            </w:r>
          </w:p>
        </w:tc>
        <w:tc>
          <w:tcPr>
            <w:tcW w:w="6742" w:type="dxa"/>
          </w:tcPr>
          <w:p w14:paraId="58F0C27A" w14:textId="54ABF657" w:rsidR="00125D1B" w:rsidRPr="00125D1B" w:rsidRDefault="00125D1B" w:rsidP="00125D1B">
            <w:pPr>
              <w:pStyle w:val="Style4"/>
            </w:pPr>
            <w:r w:rsidRPr="00125D1B">
              <w:rPr>
                <w:rFonts w:hint="eastAsia"/>
              </w:rPr>
              <w:t>（如</w:t>
            </w:r>
            <w:r w:rsidRPr="00125D1B">
              <w:rPr>
                <w:rFonts w:hint="eastAsia"/>
              </w:rPr>
              <w:t>2</w:t>
            </w:r>
            <w:r w:rsidRPr="00125D1B">
              <w:t>017</w:t>
            </w:r>
            <w:r w:rsidRPr="00125D1B">
              <w:rPr>
                <w:rFonts w:hint="eastAsia"/>
              </w:rPr>
              <w:t>年</w:t>
            </w:r>
            <w:r w:rsidRPr="00125D1B">
              <w:rPr>
                <w:rFonts w:hint="eastAsia"/>
              </w:rPr>
              <w:t>2</w:t>
            </w:r>
            <w:r w:rsidRPr="00125D1B">
              <w:rPr>
                <w:rFonts w:hint="eastAsia"/>
              </w:rPr>
              <w:t>月开始且仍在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进</w:t>
            </w:r>
            <w:r w:rsidRPr="00125D1B">
              <w:rPr>
                <w:rFonts w:hint="eastAsia"/>
              </w:rPr>
              <w:t>行；</w:t>
            </w:r>
            <w:r w:rsidRPr="00125D1B">
              <w:rPr>
                <w:rFonts w:hint="eastAsia"/>
              </w:rPr>
              <w:t>2</w:t>
            </w:r>
            <w:r w:rsidRPr="00125D1B">
              <w:t>016</w:t>
            </w:r>
            <w:r w:rsidRPr="00125D1B">
              <w:rPr>
                <w:rFonts w:hint="eastAsia"/>
              </w:rPr>
              <w:t>年</w:t>
            </w:r>
            <w:r w:rsidRPr="00125D1B">
              <w:rPr>
                <w:rFonts w:hint="eastAsia"/>
              </w:rPr>
              <w:t>7</w:t>
            </w:r>
            <w:r w:rsidRPr="00125D1B">
              <w:rPr>
                <w:rFonts w:hint="eastAsia"/>
              </w:rPr>
              <w:t>月开始至</w:t>
            </w:r>
            <w:r w:rsidRPr="00125D1B">
              <w:rPr>
                <w:rFonts w:hint="eastAsia"/>
              </w:rPr>
              <w:t>2</w:t>
            </w:r>
            <w:r w:rsidRPr="00125D1B">
              <w:t>018</w:t>
            </w:r>
            <w:r w:rsidRPr="00125D1B">
              <w:rPr>
                <w:rFonts w:hint="eastAsia"/>
              </w:rPr>
              <w:t>年</w:t>
            </w:r>
            <w:r w:rsidRPr="00125D1B">
              <w:rPr>
                <w:rFonts w:hint="eastAsia"/>
              </w:rPr>
              <w:t>3</w:t>
            </w:r>
            <w:r w:rsidRPr="00125D1B">
              <w:rPr>
                <w:rFonts w:hint="eastAsia"/>
              </w:rPr>
              <w:t>月完成）</w:t>
            </w:r>
          </w:p>
        </w:tc>
      </w:tr>
      <w:tr w:rsidR="003660C7" w:rsidRPr="009B36F6" w14:paraId="1B233CEA" w14:textId="77777777" w:rsidTr="0058443E">
        <w:trPr>
          <w:trHeight w:val="1850"/>
        </w:trPr>
        <w:tc>
          <w:tcPr>
            <w:tcW w:w="2886" w:type="dxa"/>
            <w:tcBorders>
              <w:top w:val="single" w:sz="4" w:space="0" w:color="auto"/>
              <w:bottom w:val="nil"/>
            </w:tcBorders>
          </w:tcPr>
          <w:p w14:paraId="2E7454B7" w14:textId="77777777" w:rsidR="00125D1B" w:rsidRPr="00A75E53" w:rsidRDefault="00125D1B" w:rsidP="00125D1B">
            <w:pPr>
              <w:pStyle w:val="Style6"/>
              <w:rPr>
                <w:rFonts w:cs="Times New Roman"/>
              </w:rPr>
            </w:pPr>
            <w:r>
              <w:rPr>
                <w:rFonts w:ascii="PingFang TC" w:eastAsia="PingFang TC" w:hAnsi="PingFang TC" w:cs="PingFang TC" w:hint="eastAsia"/>
                <w:lang w:eastAsia="zh-CN"/>
              </w:rPr>
              <w:t>实际</w:t>
            </w:r>
            <w:r>
              <w:rPr>
                <w:rFonts w:ascii="MS Gothic" w:eastAsia="MS Gothic" w:hAnsi="MS Gothic" w:cs="MS Gothic" w:hint="eastAsia"/>
                <w:lang w:eastAsia="zh-CN"/>
              </w:rPr>
              <w:t>取得</w:t>
            </w:r>
            <w:r w:rsidRPr="00A75E53">
              <w:rPr>
                <w:rFonts w:cs="Times New Roman"/>
              </w:rPr>
              <w:t>/</w:t>
            </w:r>
            <w:r>
              <w:rPr>
                <w:rFonts w:ascii="PingFang TC" w:eastAsia="PingFang TC" w:hAnsi="PingFang TC" w:cs="PingFang TC" w:hint="eastAsia"/>
                <w:lang w:eastAsia="zh-CN"/>
              </w:rPr>
              <w:t>预</w:t>
            </w:r>
            <w:r>
              <w:rPr>
                <w:rFonts w:ascii="MS Gothic" w:eastAsia="MS Gothic" w:hAnsi="MS Gothic" w:cs="MS Gothic" w:hint="eastAsia"/>
                <w:lang w:eastAsia="zh-CN"/>
              </w:rPr>
              <w:t>期的</w:t>
            </w:r>
            <w:r>
              <w:rPr>
                <w:rFonts w:ascii="PingFang TC" w:eastAsia="PingFang TC" w:hAnsi="PingFang TC" w:cs="PingFang TC" w:hint="eastAsia"/>
                <w:lang w:eastAsia="zh-CN"/>
              </w:rPr>
              <w:t>结</w:t>
            </w:r>
            <w:r>
              <w:rPr>
                <w:rFonts w:ascii="MS Gothic" w:eastAsia="MS Gothic" w:hAnsi="MS Gothic" w:cs="MS Gothic" w:hint="eastAsia"/>
                <w:lang w:eastAsia="zh-CN"/>
              </w:rPr>
              <w:t>果</w:t>
            </w:r>
          </w:p>
          <w:p w14:paraId="3FE2AF32" w14:textId="77777777" w:rsidR="00125D1B" w:rsidRPr="00A75E53" w:rsidRDefault="00125D1B" w:rsidP="00125D1B">
            <w:pPr>
              <w:pStyle w:val="Style6"/>
              <w:numPr>
                <w:ilvl w:val="0"/>
                <w:numId w:val="0"/>
              </w:numPr>
              <w:ind w:left="720"/>
              <w:rPr>
                <w:rFonts w:cs="Times New Roman"/>
                <w:i/>
              </w:rPr>
            </w:pPr>
            <w:r w:rsidRPr="00975E79">
              <w:rPr>
                <w:rFonts w:ascii="MS Gothic" w:eastAsia="MS Gothic" w:hAnsi="MS Gothic" w:cs="MS Gothic" w:hint="eastAsia"/>
                <w:i/>
              </w:rPr>
              <w:t>（</w:t>
            </w:r>
            <w:proofErr w:type="spellStart"/>
            <w:r w:rsidRPr="00975E79">
              <w:rPr>
                <w:rFonts w:ascii="PingFang TC" w:eastAsia="PingFang TC" w:hAnsi="PingFang TC" w:cs="PingFang TC" w:hint="eastAsia"/>
                <w:i/>
              </w:rPr>
              <w:t>针对</w:t>
            </w:r>
            <w:r w:rsidRPr="00975E79">
              <w:rPr>
                <w:rFonts w:ascii="MS Gothic" w:eastAsia="MS Gothic" w:hAnsi="MS Gothic" w:cs="MS Gothic" w:hint="eastAsia"/>
                <w:i/>
              </w:rPr>
              <w:t>每一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项结</w:t>
            </w:r>
            <w:r w:rsidRPr="00975E79">
              <w:rPr>
                <w:rFonts w:ascii="MS Gothic" w:eastAsia="MS Gothic" w:hAnsi="MS Gothic" w:cs="MS Gothic" w:hint="eastAsia"/>
                <w:i/>
              </w:rPr>
              <w:t>果，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请</w:t>
            </w:r>
            <w:r w:rsidRPr="00975E79">
              <w:rPr>
                <w:rFonts w:ascii="MS Gothic" w:eastAsia="MS Gothic" w:hAnsi="MS Gothic" w:cs="MS Gothic" w:hint="eastAsia"/>
                <w:i/>
              </w:rPr>
              <w:t>具体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说</w:t>
            </w:r>
            <w:r w:rsidRPr="00975E79">
              <w:rPr>
                <w:rFonts w:ascii="MS Gothic" w:eastAsia="MS Gothic" w:hAnsi="MS Gothic" w:cs="MS Gothic" w:hint="eastAsia"/>
                <w:i/>
              </w:rPr>
              <w:t>明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结</w:t>
            </w:r>
            <w:r w:rsidRPr="00975E79">
              <w:rPr>
                <w:rFonts w:ascii="MS Gothic" w:eastAsia="MS Gothic" w:hAnsi="MS Gothic" w:cs="MS Gothic" w:hint="eastAsia"/>
                <w:i/>
              </w:rPr>
              <w:t>果是否已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经实现</w:t>
            </w:r>
            <w:r w:rsidRPr="00975E79">
              <w:rPr>
                <w:rFonts w:ascii="MS Gothic" w:eastAsia="MS Gothic" w:hAnsi="MS Gothic" w:cs="MS Gothic" w:hint="eastAsia"/>
                <w:i/>
              </w:rPr>
              <w:t>（截至何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时</w:t>
            </w:r>
            <w:proofErr w:type="spellEnd"/>
            <w:r w:rsidRPr="00975E79">
              <w:rPr>
                <w:rFonts w:ascii="MS Gothic" w:eastAsia="MS Gothic" w:hAnsi="MS Gothic" w:cs="MS Gothic" w:hint="eastAsia"/>
                <w:i/>
              </w:rPr>
              <w:t>），</w:t>
            </w:r>
            <w:proofErr w:type="spellStart"/>
            <w:r w:rsidRPr="00975E79">
              <w:rPr>
                <w:rFonts w:ascii="MS Gothic" w:eastAsia="MS Gothic" w:hAnsi="MS Gothic" w:cs="MS Gothic" w:hint="eastAsia"/>
                <w:i/>
              </w:rPr>
              <w:t>亦或是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预</w:t>
            </w:r>
            <w:r w:rsidRPr="00975E79">
              <w:rPr>
                <w:rFonts w:ascii="MS Gothic" w:eastAsia="MS Gothic" w:hAnsi="MS Gothic" w:cs="MS Gothic" w:hint="eastAsia"/>
                <w:i/>
              </w:rPr>
              <w:t>期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结</w:t>
            </w:r>
            <w:r w:rsidRPr="00975E79">
              <w:rPr>
                <w:rFonts w:ascii="MS Gothic" w:eastAsia="MS Gothic" w:hAnsi="MS Gothic" w:cs="MS Gothic" w:hint="eastAsia"/>
                <w:i/>
              </w:rPr>
              <w:t>果（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预计</w:t>
            </w:r>
            <w:r w:rsidRPr="00975E79">
              <w:rPr>
                <w:rFonts w:ascii="MS Gothic" w:eastAsia="MS Gothic" w:hAnsi="MS Gothic" w:cs="MS Gothic" w:hint="eastAsia"/>
                <w:i/>
              </w:rPr>
              <w:t>何</w:t>
            </w:r>
            <w:r w:rsidRPr="00975E79">
              <w:rPr>
                <w:rFonts w:ascii="PingFang TC" w:eastAsia="PingFang TC" w:hAnsi="PingFang TC" w:cs="PingFang TC" w:hint="eastAsia"/>
                <w:i/>
              </w:rPr>
              <w:t>时实现</w:t>
            </w:r>
            <w:proofErr w:type="spellEnd"/>
            <w:r w:rsidRPr="00975E79">
              <w:rPr>
                <w:rFonts w:ascii="MS Gothic" w:eastAsia="MS Gothic" w:hAnsi="MS Gothic" w:cs="MS Gothic" w:hint="eastAsia"/>
                <w:i/>
              </w:rPr>
              <w:t>））</w:t>
            </w:r>
          </w:p>
          <w:p w14:paraId="60541675" w14:textId="77777777" w:rsidR="003660C7" w:rsidRPr="000B5149" w:rsidRDefault="003660C7" w:rsidP="003660C7">
            <w:pPr>
              <w:pStyle w:val="Style6"/>
              <w:numPr>
                <w:ilvl w:val="0"/>
                <w:numId w:val="0"/>
              </w:numPr>
              <w:ind w:left="720"/>
            </w:pPr>
          </w:p>
        </w:tc>
        <w:tc>
          <w:tcPr>
            <w:tcW w:w="6742" w:type="dxa"/>
          </w:tcPr>
          <w:p w14:paraId="4BB4CDF0" w14:textId="77777777" w:rsidR="00125D1B" w:rsidRPr="00082D04" w:rsidRDefault="00125D1B" w:rsidP="00125D1B">
            <w:pPr>
              <w:pStyle w:val="Style7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proofErr w:type="spellStart"/>
            <w:r w:rsidRPr="00082D04">
              <w:rPr>
                <w:rFonts w:ascii="MS Gothic" w:eastAsia="MS Gothic" w:hAnsi="MS Gothic" w:cs="MS Gothic" w:hint="eastAsia"/>
              </w:rPr>
              <w:t>短期</w:t>
            </w:r>
            <w:r w:rsidRPr="00082D04">
              <w:rPr>
                <w:rFonts w:ascii="Microsoft JhengHei" w:eastAsia="Microsoft JhengHei" w:hAnsi="Microsoft JhengHei" w:cs="Microsoft JhengHei" w:hint="eastAsia"/>
              </w:rPr>
              <w:t>结</w:t>
            </w:r>
            <w:r w:rsidRPr="00082D04">
              <w:rPr>
                <w:rFonts w:ascii="MS Gothic" w:eastAsia="MS Gothic" w:hAnsi="MS Gothic" w:cs="MS Gothic" w:hint="eastAsia"/>
              </w:rPr>
              <w:t>果（定性和定量</w:t>
            </w:r>
            <w:proofErr w:type="spellEnd"/>
            <w:r w:rsidRPr="00082D04">
              <w:rPr>
                <w:rFonts w:ascii="MS Gothic" w:eastAsia="MS Gothic" w:hAnsi="MS Gothic" w:cs="MS Gothic" w:hint="eastAsia"/>
              </w:rPr>
              <w:t>）</w:t>
            </w:r>
          </w:p>
          <w:p w14:paraId="14EE75A0" w14:textId="7F476AC4" w:rsidR="003660C7" w:rsidRPr="00125D1B" w:rsidRDefault="00125D1B" w:rsidP="00125D1B">
            <w:pPr>
              <w:pStyle w:val="Style4"/>
            </w:pPr>
            <w:r w:rsidRPr="00125D1B">
              <w:rPr>
                <w:rFonts w:hint="eastAsia"/>
              </w:rPr>
              <w:t>（除提供定性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评</w:t>
            </w:r>
            <w:r w:rsidRPr="00125D1B">
              <w:rPr>
                <w:rFonts w:hint="eastAsia"/>
              </w:rPr>
              <w:t>估外，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125D1B">
              <w:rPr>
                <w:rFonts w:hint="eastAsia"/>
              </w:rPr>
              <w:t>酌情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说</w:t>
            </w:r>
            <w:r w:rsidRPr="00125D1B">
              <w:rPr>
                <w:rFonts w:hint="eastAsia"/>
              </w:rPr>
              <w:t>明直接参与活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动</w:t>
            </w:r>
            <w:r w:rsidRPr="00125D1B">
              <w:rPr>
                <w:rFonts w:hint="eastAsia"/>
              </w:rPr>
              <w:t>的人数，如</w:t>
            </w:r>
            <w:r w:rsidRPr="00125D1B">
              <w:rPr>
                <w:rFonts w:hint="eastAsia"/>
              </w:rPr>
              <w:t>6</w:t>
            </w:r>
            <w:r w:rsidRPr="00125D1B">
              <w:rPr>
                <w:rFonts w:hint="eastAsia"/>
              </w:rPr>
              <w:t>次培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训</w:t>
            </w:r>
            <w:r w:rsidRPr="00125D1B">
              <w:rPr>
                <w:rFonts w:hint="eastAsia"/>
              </w:rPr>
              <w:t>共有</w:t>
            </w:r>
            <w:r w:rsidRPr="00125D1B">
              <w:rPr>
                <w:rFonts w:hint="eastAsia"/>
              </w:rPr>
              <w:t>250</w:t>
            </w:r>
            <w:r w:rsidRPr="00125D1B">
              <w:rPr>
                <w:rFonts w:hint="eastAsia"/>
              </w:rPr>
              <w:t>人参加）</w:t>
            </w:r>
          </w:p>
        </w:tc>
      </w:tr>
      <w:tr w:rsidR="003660C7" w:rsidRPr="009B36F6" w14:paraId="5236CA6E" w14:textId="77777777" w:rsidTr="0058443E">
        <w:trPr>
          <w:trHeight w:val="1850"/>
        </w:trPr>
        <w:tc>
          <w:tcPr>
            <w:tcW w:w="2886" w:type="dxa"/>
            <w:tcBorders>
              <w:top w:val="nil"/>
              <w:bottom w:val="nil"/>
            </w:tcBorders>
          </w:tcPr>
          <w:p w14:paraId="17A79892" w14:textId="77777777" w:rsidR="003660C7" w:rsidRPr="00A75E53" w:rsidRDefault="003660C7" w:rsidP="003660C7">
            <w:pPr>
              <w:pStyle w:val="Style6"/>
              <w:numPr>
                <w:ilvl w:val="0"/>
                <w:numId w:val="0"/>
              </w:numPr>
              <w:ind w:left="720"/>
            </w:pPr>
          </w:p>
        </w:tc>
        <w:tc>
          <w:tcPr>
            <w:tcW w:w="6742" w:type="dxa"/>
          </w:tcPr>
          <w:p w14:paraId="3C3F0FB3" w14:textId="77777777" w:rsidR="00125D1B" w:rsidRPr="00082D04" w:rsidRDefault="00125D1B" w:rsidP="00125D1B">
            <w:pPr>
              <w:pStyle w:val="Style7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proofErr w:type="spellStart"/>
            <w:r w:rsidRPr="00082D04">
              <w:rPr>
                <w:rFonts w:ascii="MS Gothic" w:eastAsia="MS Gothic" w:hAnsi="MS Gothic" w:cs="MS Gothic" w:hint="eastAsia"/>
              </w:rPr>
              <w:t>中</w:t>
            </w:r>
            <w:r w:rsidRPr="00082D04">
              <w:rPr>
                <w:rFonts w:ascii="Microsoft JhengHei" w:eastAsia="Microsoft JhengHei" w:hAnsi="Microsoft JhengHei" w:cs="Microsoft JhengHei" w:hint="eastAsia"/>
              </w:rPr>
              <w:t>长</w:t>
            </w:r>
            <w:r w:rsidRPr="00082D04">
              <w:rPr>
                <w:rFonts w:ascii="MS Gothic" w:eastAsia="MS Gothic" w:hAnsi="MS Gothic" w:cs="MS Gothic" w:hint="eastAsia"/>
              </w:rPr>
              <w:t>期</w:t>
            </w:r>
            <w:r w:rsidRPr="00082D04">
              <w:rPr>
                <w:rFonts w:ascii="Microsoft JhengHei" w:eastAsia="Microsoft JhengHei" w:hAnsi="Microsoft JhengHei" w:cs="Microsoft JhengHei" w:hint="eastAsia"/>
              </w:rPr>
              <w:t>结</w:t>
            </w:r>
            <w:r w:rsidRPr="00082D04">
              <w:rPr>
                <w:rFonts w:ascii="MS Gothic" w:eastAsia="MS Gothic" w:hAnsi="MS Gothic" w:cs="MS Gothic" w:hint="eastAsia"/>
              </w:rPr>
              <w:t>果（定性和定量</w:t>
            </w:r>
            <w:proofErr w:type="spellEnd"/>
            <w:r w:rsidRPr="00082D04">
              <w:rPr>
                <w:rFonts w:ascii="MS Gothic" w:eastAsia="MS Gothic" w:hAnsi="MS Gothic" w:cs="MS Gothic" w:hint="eastAsia"/>
              </w:rPr>
              <w:t>）</w:t>
            </w:r>
          </w:p>
          <w:p w14:paraId="1394E58B" w14:textId="7F3AD8CB" w:rsidR="003660C7" w:rsidRPr="00125D1B" w:rsidRDefault="00125D1B" w:rsidP="00125D1B">
            <w:pPr>
              <w:pStyle w:val="Style4"/>
            </w:pPr>
            <w:r w:rsidRPr="00125D1B">
              <w:rPr>
                <w:rFonts w:hint="eastAsia"/>
              </w:rPr>
              <w:t>（除提供包括在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应对</w:t>
            </w:r>
            <w:r w:rsidRPr="00125D1B">
              <w:rPr>
                <w:rFonts w:hint="eastAsia"/>
              </w:rPr>
              <w:t>粮食不安全和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营</w:t>
            </w:r>
            <w:r w:rsidRPr="00125D1B">
              <w:rPr>
                <w:rFonts w:hint="eastAsia"/>
              </w:rPr>
              <w:t>养不良根源性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问题</w:t>
            </w:r>
            <w:r w:rsidRPr="00125D1B">
              <w:rPr>
                <w:rFonts w:hint="eastAsia"/>
              </w:rPr>
              <w:t>方面的定性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评</w:t>
            </w:r>
            <w:r w:rsidRPr="00125D1B">
              <w:rPr>
                <w:rFonts w:hint="eastAsia"/>
              </w:rPr>
              <w:t>估外，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125D1B">
              <w:rPr>
                <w:rFonts w:hint="eastAsia"/>
              </w:rPr>
              <w:t>酌情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说</w:t>
            </w:r>
            <w:r w:rsidRPr="00125D1B">
              <w:rPr>
                <w:rFonts w:hint="eastAsia"/>
              </w:rPr>
              <w:t>明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实际</w:t>
            </w:r>
            <w:r w:rsidRPr="00125D1B">
              <w:rPr>
                <w:rFonts w:hint="eastAsia"/>
              </w:rPr>
              <w:t>或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预计</w:t>
            </w:r>
            <w:r w:rsidRPr="00125D1B">
              <w:rPr>
                <w:rFonts w:hint="eastAsia"/>
              </w:rPr>
              <w:t>受到有关活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动</w:t>
            </w:r>
            <w:r w:rsidRPr="00125D1B">
              <w:rPr>
                <w:rFonts w:hint="eastAsia"/>
              </w:rPr>
              <w:t>的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间</w:t>
            </w:r>
            <w:r w:rsidRPr="00125D1B">
              <w:rPr>
                <w:rFonts w:hint="eastAsia"/>
              </w:rPr>
              <w:t>接影响的人数，如培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训</w:t>
            </w:r>
            <w:r w:rsidRPr="00125D1B">
              <w:rPr>
                <w:rFonts w:hint="eastAsia"/>
              </w:rPr>
              <w:t>促成了一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项</w:t>
            </w:r>
            <w:r w:rsidRPr="00125D1B">
              <w:rPr>
                <w:rFonts w:hint="eastAsia"/>
              </w:rPr>
              <w:t>当地行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动计</w:t>
            </w:r>
            <w:r w:rsidRPr="00125D1B">
              <w:rPr>
                <w:rFonts w:hint="eastAsia"/>
              </w:rPr>
              <w:t>划的制定，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预计</w:t>
            </w:r>
            <w:r w:rsidRPr="00125D1B">
              <w:rPr>
                <w:rFonts w:hint="eastAsia"/>
              </w:rPr>
              <w:t>将影响</w:t>
            </w:r>
            <w:r w:rsidRPr="00125D1B">
              <w:rPr>
                <w:rFonts w:hint="eastAsia"/>
              </w:rPr>
              <w:t>1000</w:t>
            </w:r>
            <w:r w:rsidRPr="00125D1B">
              <w:rPr>
                <w:rFonts w:hint="eastAsia"/>
              </w:rPr>
              <w:t>人）</w:t>
            </w:r>
          </w:p>
        </w:tc>
      </w:tr>
      <w:tr w:rsidR="003660C7" w:rsidRPr="009B36F6" w14:paraId="18A02432" w14:textId="77777777" w:rsidTr="0058443E">
        <w:trPr>
          <w:trHeight w:val="1850"/>
        </w:trPr>
        <w:tc>
          <w:tcPr>
            <w:tcW w:w="2886" w:type="dxa"/>
            <w:tcBorders>
              <w:top w:val="nil"/>
              <w:bottom w:val="single" w:sz="4" w:space="0" w:color="auto"/>
            </w:tcBorders>
          </w:tcPr>
          <w:p w14:paraId="13E3D52E" w14:textId="77777777" w:rsidR="003660C7" w:rsidRPr="00A75E53" w:rsidRDefault="003660C7" w:rsidP="003660C7">
            <w:pPr>
              <w:pStyle w:val="Style6"/>
              <w:numPr>
                <w:ilvl w:val="0"/>
                <w:numId w:val="0"/>
              </w:numPr>
              <w:ind w:left="720"/>
            </w:pPr>
          </w:p>
        </w:tc>
        <w:tc>
          <w:tcPr>
            <w:tcW w:w="6742" w:type="dxa"/>
          </w:tcPr>
          <w:p w14:paraId="64857A97" w14:textId="77777777" w:rsidR="00125D1B" w:rsidRPr="00125D1B" w:rsidRDefault="00125D1B" w:rsidP="00125D1B">
            <w:pPr>
              <w:pStyle w:val="Style7"/>
              <w:numPr>
                <w:ilvl w:val="0"/>
                <w:numId w:val="0"/>
              </w:numPr>
              <w:ind w:left="360" w:hanging="360"/>
            </w:pPr>
            <w:proofErr w:type="spellStart"/>
            <w:r w:rsidRPr="00125D1B">
              <w:rPr>
                <w:rFonts w:ascii="MS Gothic" w:eastAsia="MS Gothic" w:hAnsi="MS Gothic" w:cs="MS Gothic" w:hint="eastAsia"/>
              </w:rPr>
              <w:t>最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显</w:t>
            </w:r>
            <w:r w:rsidRPr="00125D1B">
              <w:rPr>
                <w:rFonts w:ascii="MS Gothic" w:eastAsia="MS Gothic" w:hAnsi="MS Gothic" w:cs="MS Gothic" w:hint="eastAsia"/>
              </w:rPr>
              <w:t>著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变</w:t>
            </w:r>
            <w:r w:rsidRPr="00125D1B">
              <w:rPr>
                <w:rFonts w:ascii="MS Gothic" w:eastAsia="MS Gothic" w:hAnsi="MS Gothic" w:cs="MS Gothic" w:hint="eastAsia"/>
              </w:rPr>
              <w:t>化</w:t>
            </w:r>
            <w:proofErr w:type="spellEnd"/>
          </w:p>
          <w:p w14:paraId="267604BA" w14:textId="21BCEA9A" w:rsidR="003660C7" w:rsidRPr="00125D1B" w:rsidRDefault="00125D1B" w:rsidP="00125D1B">
            <w:pPr>
              <w:pStyle w:val="Style4"/>
            </w:pPr>
            <w:r w:rsidRPr="00125D1B">
              <w:rPr>
                <w:rFonts w:hint="eastAsia"/>
              </w:rPr>
              <w:t>（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请对</w:t>
            </w:r>
            <w:r w:rsidRPr="00125D1B">
              <w:rPr>
                <w:rFonts w:hint="eastAsia"/>
              </w:rPr>
              <w:t>有关活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动</w:t>
            </w:r>
            <w:r w:rsidRPr="00125D1B">
              <w:rPr>
                <w:rFonts w:hint="eastAsia"/>
              </w:rPr>
              <w:t>促成的最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显</w:t>
            </w:r>
            <w:r w:rsidRPr="00125D1B">
              <w:rPr>
                <w:rFonts w:hint="eastAsia"/>
              </w:rPr>
              <w:t>著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变</w:t>
            </w:r>
            <w:r w:rsidRPr="00125D1B">
              <w:rPr>
                <w:rFonts w:hint="eastAsia"/>
              </w:rPr>
              <w:t>化加以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说</w:t>
            </w:r>
            <w:r w:rsidRPr="00125D1B">
              <w:rPr>
                <w:rFonts w:hint="eastAsia"/>
              </w:rPr>
              <w:t>明，如地方当局在吸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纳</w:t>
            </w:r>
            <w:r w:rsidRPr="00125D1B">
              <w:rPr>
                <w:rFonts w:hint="eastAsia"/>
              </w:rPr>
              <w:t>民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间</w:t>
            </w:r>
            <w:r w:rsidRPr="00125D1B">
              <w:rPr>
                <w:rFonts w:hint="eastAsia"/>
              </w:rPr>
              <w:t>社会利益相关者参与决策方面的行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为</w:t>
            </w:r>
            <w:r w:rsidRPr="00125D1B">
              <w:rPr>
                <w:rFonts w:hint="eastAsia"/>
              </w:rPr>
              <w:t>方式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转变</w:t>
            </w:r>
            <w:r w:rsidRPr="00125D1B">
              <w:rPr>
                <w:rFonts w:hint="eastAsia"/>
              </w:rPr>
              <w:t>）或因采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纳</w:t>
            </w:r>
            <w:r w:rsidRPr="00125D1B">
              <w:rPr>
                <w:rFonts w:hint="eastAsia"/>
              </w:rPr>
              <w:t>或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应</w:t>
            </w:r>
            <w:r w:rsidRPr="00125D1B">
              <w:rPr>
                <w:rFonts w:hint="eastAsia"/>
              </w:rPr>
              <w:t>用《粮安委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农业</w:t>
            </w:r>
            <w:r w:rsidRPr="00125D1B">
              <w:rPr>
                <w:rFonts w:hint="eastAsia"/>
              </w:rPr>
              <w:t>投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资</w:t>
            </w:r>
            <w:r w:rsidRPr="00125D1B">
              <w:rPr>
                <w:rFonts w:hint="eastAsia"/>
              </w:rPr>
              <w:t>原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则</w:t>
            </w:r>
            <w:r w:rsidRPr="00125D1B">
              <w:rPr>
                <w:rFonts w:hint="eastAsia"/>
              </w:rPr>
              <w:t>》后而建立的新网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络</w:t>
            </w:r>
            <w:r w:rsidRPr="00125D1B">
              <w:rPr>
                <w:rFonts w:hint="eastAsia"/>
              </w:rPr>
              <w:t>或伙伴关系）</w:t>
            </w:r>
          </w:p>
        </w:tc>
      </w:tr>
      <w:tr w:rsidR="003660C7" w:rsidRPr="009B36F6" w14:paraId="34D5FC22" w14:textId="77777777" w:rsidTr="0058443E">
        <w:trPr>
          <w:trHeight w:val="185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311CD226" w14:textId="40D2DD8D" w:rsidR="003660C7" w:rsidRPr="00125D1B" w:rsidRDefault="00125D1B" w:rsidP="00125D1B">
            <w:pPr>
              <w:pStyle w:val="Style6"/>
            </w:pPr>
            <w:proofErr w:type="spellStart"/>
            <w:r w:rsidRPr="00125D1B">
              <w:rPr>
                <w:rFonts w:ascii="MS Gothic" w:eastAsia="MS Gothic" w:hAnsi="MS Gothic" w:cs="MS Gothic" w:hint="eastAsia"/>
              </w:rPr>
              <w:lastRenderedPageBreak/>
              <w:t>影响《粮安委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农业</w:t>
            </w:r>
            <w:r w:rsidRPr="00125D1B">
              <w:rPr>
                <w:rFonts w:ascii="MS Gothic" w:eastAsia="MS Gothic" w:hAnsi="MS Gothic" w:cs="MS Gothic" w:hint="eastAsia"/>
              </w:rPr>
              <w:t>投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资</w:t>
            </w:r>
            <w:r w:rsidRPr="00125D1B">
              <w:rPr>
                <w:rFonts w:ascii="MS Gothic" w:eastAsia="MS Gothic" w:hAnsi="MS Gothic" w:cs="MS Gothic" w:hint="eastAsia"/>
              </w:rPr>
              <w:t>原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则</w:t>
            </w:r>
            <w:r w:rsidRPr="00125D1B">
              <w:rPr>
                <w:rFonts w:ascii="MS Gothic" w:eastAsia="MS Gothic" w:hAnsi="MS Gothic" w:cs="MS Gothic" w:hint="eastAsia"/>
              </w:rPr>
              <w:t>》采用的主要催化因素有哪些</w:t>
            </w:r>
            <w:proofErr w:type="spellEnd"/>
            <w:r w:rsidRPr="00125D1B">
              <w:rPr>
                <w:rFonts w:ascii="MS Gothic" w:eastAsia="MS Gothic" w:hAnsi="MS Gothic" w:cs="MS Gothic" w:hint="eastAsia"/>
              </w:rPr>
              <w:t>？</w:t>
            </w:r>
          </w:p>
        </w:tc>
        <w:tc>
          <w:tcPr>
            <w:tcW w:w="6742" w:type="dxa"/>
          </w:tcPr>
          <w:p w14:paraId="39B6CCA7" w14:textId="77777777" w:rsidR="003660C7" w:rsidRPr="00A75E53" w:rsidRDefault="003660C7" w:rsidP="003660C7">
            <w:pPr>
              <w:pStyle w:val="Style7"/>
              <w:numPr>
                <w:ilvl w:val="0"/>
                <w:numId w:val="0"/>
              </w:numPr>
              <w:ind w:left="360" w:hanging="360"/>
            </w:pPr>
          </w:p>
        </w:tc>
      </w:tr>
      <w:tr w:rsidR="00125D1B" w:rsidRPr="009B36F6" w14:paraId="3E468520" w14:textId="77777777" w:rsidTr="0058443E">
        <w:trPr>
          <w:trHeight w:val="185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430DC531" w14:textId="4F200AF5" w:rsidR="00125D1B" w:rsidRPr="00125D1B" w:rsidRDefault="00125D1B" w:rsidP="00125D1B">
            <w:pPr>
              <w:pStyle w:val="Style6"/>
            </w:pPr>
            <w:proofErr w:type="spellStart"/>
            <w:r w:rsidRPr="00125D1B">
              <w:rPr>
                <w:rFonts w:ascii="MS Gothic" w:eastAsia="MS Gothic" w:hAnsi="MS Gothic" w:cs="MS Gothic" w:hint="eastAsia"/>
              </w:rPr>
              <w:t>在采用《粮安委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农业</w:t>
            </w:r>
            <w:r w:rsidRPr="00125D1B">
              <w:rPr>
                <w:rFonts w:ascii="MS Gothic" w:eastAsia="MS Gothic" w:hAnsi="MS Gothic" w:cs="MS Gothic" w:hint="eastAsia"/>
              </w:rPr>
              <w:t>投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资</w:t>
            </w:r>
            <w:r w:rsidRPr="00125D1B">
              <w:rPr>
                <w:rFonts w:ascii="MS Gothic" w:eastAsia="MS Gothic" w:hAnsi="MS Gothic" w:cs="MS Gothic" w:hint="eastAsia"/>
              </w:rPr>
              <w:t>原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则</w:t>
            </w:r>
            <w:r w:rsidRPr="00125D1B">
              <w:rPr>
                <w:rFonts w:ascii="MS Gothic" w:eastAsia="MS Gothic" w:hAnsi="MS Gothic" w:cs="MS Gothic" w:hint="eastAsia"/>
              </w:rPr>
              <w:t>》方面存在的主要制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约</w:t>
            </w:r>
            <w:r w:rsidRPr="00125D1B">
              <w:rPr>
                <w:rFonts w:ascii="MS Gothic" w:eastAsia="MS Gothic" w:hAnsi="MS Gothic" w:cs="MS Gothic" w:hint="eastAsia"/>
              </w:rPr>
              <w:t>和挑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战</w:t>
            </w:r>
            <w:r w:rsidRPr="00125D1B">
              <w:rPr>
                <w:rFonts w:ascii="MS Gothic" w:eastAsia="MS Gothic" w:hAnsi="MS Gothic" w:cs="MS Gothic" w:hint="eastAsia"/>
              </w:rPr>
              <w:t>有哪些</w:t>
            </w:r>
            <w:proofErr w:type="spellEnd"/>
            <w:r w:rsidRPr="00125D1B">
              <w:rPr>
                <w:rFonts w:ascii="MS Gothic" w:eastAsia="MS Gothic" w:hAnsi="MS Gothic" w:cs="MS Gothic" w:hint="eastAsia"/>
              </w:rPr>
              <w:t>？</w:t>
            </w:r>
            <w:r w:rsidRPr="00125D1B">
              <w:t xml:space="preserve"> </w:t>
            </w:r>
          </w:p>
        </w:tc>
        <w:tc>
          <w:tcPr>
            <w:tcW w:w="6742" w:type="dxa"/>
          </w:tcPr>
          <w:p w14:paraId="0252D1C8" w14:textId="77777777" w:rsidR="00125D1B" w:rsidRPr="00A75E53" w:rsidRDefault="00125D1B" w:rsidP="00125D1B">
            <w:pPr>
              <w:pStyle w:val="Style7"/>
              <w:numPr>
                <w:ilvl w:val="0"/>
                <w:numId w:val="0"/>
              </w:numPr>
              <w:ind w:left="360" w:hanging="360"/>
            </w:pPr>
          </w:p>
        </w:tc>
      </w:tr>
      <w:tr w:rsidR="00125D1B" w:rsidRPr="009B36F6" w14:paraId="79FD1F12" w14:textId="77777777" w:rsidTr="0058443E">
        <w:trPr>
          <w:trHeight w:val="185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35768635" w14:textId="34DF940B" w:rsidR="00125D1B" w:rsidRPr="00125D1B" w:rsidRDefault="00125D1B" w:rsidP="00125D1B">
            <w:pPr>
              <w:pStyle w:val="Style6"/>
            </w:pPr>
            <w:proofErr w:type="spellStart"/>
            <w:r w:rsidRPr="00125D1B">
              <w:rPr>
                <w:rFonts w:ascii="Microsoft JhengHei" w:eastAsia="Microsoft JhengHei" w:hAnsi="Microsoft JhengHei" w:cs="Microsoft JhengHei" w:hint="eastAsia"/>
              </w:rPr>
              <w:t>这</w:t>
            </w:r>
            <w:r w:rsidRPr="00125D1B">
              <w:rPr>
                <w:rFonts w:ascii="MS Gothic" w:eastAsia="MS Gothic" w:hAnsi="MS Gothic" w:cs="MS Gothic" w:hint="eastAsia"/>
              </w:rPr>
              <w:t>些制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约</w:t>
            </w:r>
            <w:r w:rsidRPr="00125D1B">
              <w:rPr>
                <w:rFonts w:ascii="MS Gothic" w:eastAsia="MS Gothic" w:hAnsi="MS Gothic" w:cs="MS Gothic" w:hint="eastAsia"/>
              </w:rPr>
              <w:t>和挑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战</w:t>
            </w:r>
            <w:r w:rsidRPr="00125D1B">
              <w:rPr>
                <w:rFonts w:ascii="MS Gothic" w:eastAsia="MS Gothic" w:hAnsi="MS Gothic" w:cs="MS Gothic" w:hint="eastAsia"/>
              </w:rPr>
              <w:t>是如何得以解决的</w:t>
            </w:r>
            <w:proofErr w:type="spellEnd"/>
            <w:r w:rsidRPr="00125D1B">
              <w:rPr>
                <w:rFonts w:ascii="MS Gothic" w:eastAsia="MS Gothic" w:hAnsi="MS Gothic" w:cs="MS Gothic" w:hint="eastAsia"/>
              </w:rPr>
              <w:t>？</w:t>
            </w:r>
          </w:p>
        </w:tc>
        <w:tc>
          <w:tcPr>
            <w:tcW w:w="6742" w:type="dxa"/>
          </w:tcPr>
          <w:p w14:paraId="1F0766BD" w14:textId="77777777" w:rsidR="00125D1B" w:rsidRPr="00A75E53" w:rsidRDefault="00125D1B" w:rsidP="00125D1B">
            <w:pPr>
              <w:pStyle w:val="Style7"/>
              <w:numPr>
                <w:ilvl w:val="0"/>
                <w:numId w:val="0"/>
              </w:numPr>
              <w:ind w:left="360" w:hanging="360"/>
            </w:pPr>
          </w:p>
        </w:tc>
      </w:tr>
      <w:tr w:rsidR="003660C7" w:rsidRPr="009B36F6" w14:paraId="3FB3F5C1" w14:textId="77777777" w:rsidTr="0058443E">
        <w:trPr>
          <w:trHeight w:val="185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19BE47D4" w14:textId="58A75176" w:rsidR="003660C7" w:rsidRPr="00125D1B" w:rsidRDefault="00125D1B" w:rsidP="00125D1B">
            <w:pPr>
              <w:pStyle w:val="Style6"/>
            </w:pPr>
            <w:proofErr w:type="spellStart"/>
            <w:r w:rsidRPr="00125D1B">
              <w:rPr>
                <w:rFonts w:ascii="MS Gothic" w:eastAsia="MS Gothic" w:hAnsi="MS Gothic" w:cs="MS Gothic" w:hint="eastAsia"/>
              </w:rPr>
              <w:t>在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监测</w:t>
            </w:r>
            <w:r w:rsidRPr="00125D1B">
              <w:rPr>
                <w:rFonts w:ascii="MS Gothic" w:eastAsia="MS Gothic" w:hAnsi="MS Gothic" w:cs="MS Gothic" w:hint="eastAsia"/>
              </w:rPr>
              <w:t>《粮安委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农业</w:t>
            </w:r>
            <w:r w:rsidRPr="00125D1B">
              <w:rPr>
                <w:rFonts w:ascii="MS Gothic" w:eastAsia="MS Gothic" w:hAnsi="MS Gothic" w:cs="MS Gothic" w:hint="eastAsia"/>
              </w:rPr>
              <w:t>投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资</w:t>
            </w:r>
            <w:r w:rsidRPr="00125D1B">
              <w:rPr>
                <w:rFonts w:ascii="MS Gothic" w:eastAsia="MS Gothic" w:hAnsi="MS Gothic" w:cs="MS Gothic" w:hint="eastAsia"/>
              </w:rPr>
              <w:t>原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则</w:t>
            </w:r>
            <w:r w:rsidRPr="00125D1B">
              <w:rPr>
                <w:rFonts w:ascii="MS Gothic" w:eastAsia="MS Gothic" w:hAnsi="MS Gothic" w:cs="MS Gothic" w:hint="eastAsia"/>
              </w:rPr>
              <w:t>》的采用方面制定了何种机制</w:t>
            </w:r>
            <w:proofErr w:type="spellEnd"/>
            <w:r w:rsidRPr="00125D1B">
              <w:rPr>
                <w:rFonts w:ascii="MS Gothic" w:eastAsia="MS Gothic" w:hAnsi="MS Gothic" w:cs="MS Gothic" w:hint="eastAsia"/>
              </w:rPr>
              <w:t>？</w:t>
            </w:r>
            <w:r w:rsidRPr="00125D1B">
              <w:t xml:space="preserve"> </w:t>
            </w:r>
          </w:p>
        </w:tc>
        <w:tc>
          <w:tcPr>
            <w:tcW w:w="6742" w:type="dxa"/>
          </w:tcPr>
          <w:p w14:paraId="33D64F7B" w14:textId="29DF6674" w:rsidR="003660C7" w:rsidRPr="00125D1B" w:rsidRDefault="00125D1B" w:rsidP="003660C7">
            <w:pPr>
              <w:pStyle w:val="Style4"/>
              <w:rPr>
                <w:rFonts w:eastAsia="Calibri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Microsoft JhengHei" w:eastAsia="Microsoft JhengHei" w:hAnsi="Microsoft JhengHei" w:cs="Microsoft JhengHei" w:hint="eastAsia"/>
              </w:rPr>
              <w:t>请说</w:t>
            </w:r>
            <w:r>
              <w:rPr>
                <w:rFonts w:hint="eastAsia"/>
              </w:rPr>
              <w:t>明</w:t>
            </w:r>
            <w:r>
              <w:rPr>
                <w:rFonts w:ascii="Microsoft JhengHei" w:eastAsia="Microsoft JhengHei" w:hAnsi="Microsoft JhengHei" w:cs="Microsoft JhengHei" w:hint="eastAsia"/>
              </w:rPr>
              <w:t>这</w:t>
            </w:r>
            <w:r>
              <w:rPr>
                <w:rFonts w:hint="eastAsia"/>
              </w:rPr>
              <w:t>些机制是否是由政府亦或是在某</w:t>
            </w:r>
            <w:r>
              <w:rPr>
                <w:rFonts w:ascii="Microsoft JhengHei" w:eastAsia="Microsoft JhengHei" w:hAnsi="Microsoft JhengHei" w:cs="Microsoft JhengHei" w:hint="eastAsia"/>
              </w:rPr>
              <w:t>项</w:t>
            </w:r>
            <w:r>
              <w:rPr>
                <w:rFonts w:hint="eastAsia"/>
              </w:rPr>
              <w:t>目的背景下制定的）</w:t>
            </w:r>
          </w:p>
        </w:tc>
      </w:tr>
      <w:tr w:rsidR="003660C7" w:rsidRPr="009B36F6" w14:paraId="64F1067C" w14:textId="77777777" w:rsidTr="0058443E">
        <w:trPr>
          <w:trHeight w:val="185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41F68A39" w14:textId="0D2B7100" w:rsidR="003660C7" w:rsidRPr="00125D1B" w:rsidRDefault="00125D1B" w:rsidP="00125D1B">
            <w:pPr>
              <w:pStyle w:val="Style6"/>
            </w:pPr>
            <w:proofErr w:type="spellStart"/>
            <w:r w:rsidRPr="00125D1B">
              <w:rPr>
                <w:rFonts w:ascii="MS Gothic" w:eastAsia="MS Gothic" w:hAnsi="MS Gothic" w:cs="MS Gothic" w:hint="eastAsia"/>
              </w:rPr>
              <w:t>根据所介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绍</w:t>
            </w:r>
            <w:r w:rsidRPr="00125D1B">
              <w:rPr>
                <w:rFonts w:ascii="MS Gothic" w:eastAsia="MS Gothic" w:hAnsi="MS Gothic" w:cs="MS Gothic" w:hint="eastAsia"/>
              </w:rPr>
              <w:t>的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经验</w:t>
            </w:r>
            <w:r w:rsidRPr="00125D1B">
              <w:rPr>
                <w:rFonts w:ascii="MS Gothic" w:eastAsia="MS Gothic" w:hAnsi="MS Gothic" w:cs="MS Gothic" w:hint="eastAsia"/>
              </w:rPr>
              <w:t>，在成功采用和</w:t>
            </w:r>
            <w:proofErr w:type="spellEnd"/>
            <w:r w:rsidRPr="00125D1B">
              <w:rPr>
                <w:rFonts w:hint="eastAsia"/>
              </w:rPr>
              <w:t>/</w:t>
            </w:r>
            <w:proofErr w:type="spellStart"/>
            <w:r w:rsidRPr="00125D1B">
              <w:rPr>
                <w:rFonts w:ascii="MS Gothic" w:eastAsia="MS Gothic" w:hAnsi="MS Gothic" w:cs="MS Gothic" w:hint="eastAsia"/>
              </w:rPr>
              <w:t>或落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实</w:t>
            </w:r>
            <w:r w:rsidRPr="00125D1B">
              <w:rPr>
                <w:rFonts w:ascii="MS Gothic" w:eastAsia="MS Gothic" w:hAnsi="MS Gothic" w:cs="MS Gothic" w:hint="eastAsia"/>
              </w:rPr>
              <w:t>《粮安委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农业</w:t>
            </w:r>
            <w:r w:rsidRPr="00125D1B">
              <w:rPr>
                <w:rFonts w:ascii="MS Gothic" w:eastAsia="MS Gothic" w:hAnsi="MS Gothic" w:cs="MS Gothic" w:hint="eastAsia"/>
              </w:rPr>
              <w:t>投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资</w:t>
            </w:r>
            <w:r w:rsidRPr="00125D1B">
              <w:rPr>
                <w:rFonts w:ascii="MS Gothic" w:eastAsia="MS Gothic" w:hAnsi="MS Gothic" w:cs="MS Gothic" w:hint="eastAsia"/>
              </w:rPr>
              <w:t>原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则</w:t>
            </w:r>
            <w:r w:rsidRPr="00125D1B">
              <w:rPr>
                <w:rFonts w:ascii="MS Gothic" w:eastAsia="MS Gothic" w:hAnsi="MS Gothic" w:cs="MS Gothic" w:hint="eastAsia"/>
              </w:rPr>
              <w:t>》方面你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认为</w:t>
            </w:r>
            <w:r w:rsidRPr="00125D1B">
              <w:rPr>
                <w:rFonts w:ascii="MS Gothic" w:eastAsia="MS Gothic" w:hAnsi="MS Gothic" w:cs="MS Gothic" w:hint="eastAsia"/>
              </w:rPr>
              <w:t>有哪些良好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实</w:t>
            </w:r>
            <w:r w:rsidRPr="00125D1B">
              <w:rPr>
                <w:rFonts w:ascii="MS Gothic" w:eastAsia="MS Gothic" w:hAnsi="MS Gothic" w:cs="MS Gothic" w:hint="eastAsia"/>
              </w:rPr>
              <w:t>践可以推荐</w:t>
            </w:r>
            <w:proofErr w:type="spellEnd"/>
            <w:r w:rsidRPr="00125D1B">
              <w:rPr>
                <w:rFonts w:ascii="MS Gothic" w:eastAsia="MS Gothic" w:hAnsi="MS Gothic" w:cs="MS Gothic" w:hint="eastAsia"/>
              </w:rPr>
              <w:t>？</w:t>
            </w:r>
          </w:p>
        </w:tc>
        <w:tc>
          <w:tcPr>
            <w:tcW w:w="6742" w:type="dxa"/>
          </w:tcPr>
          <w:p w14:paraId="2A219229" w14:textId="77777777" w:rsidR="003660C7" w:rsidRPr="00A75E53" w:rsidRDefault="003660C7" w:rsidP="003660C7">
            <w:pPr>
              <w:pStyle w:val="Style4"/>
            </w:pPr>
          </w:p>
        </w:tc>
      </w:tr>
      <w:tr w:rsidR="003660C7" w:rsidRPr="009B36F6" w14:paraId="2DC3BA82" w14:textId="77777777" w:rsidTr="0058443E">
        <w:trPr>
          <w:trHeight w:val="185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3191A523" w14:textId="13E02E4D" w:rsidR="003660C7" w:rsidRPr="00125D1B" w:rsidRDefault="00125D1B" w:rsidP="00125D1B">
            <w:pPr>
              <w:pStyle w:val="Style6"/>
            </w:pPr>
            <w:proofErr w:type="spellStart"/>
            <w:r w:rsidRPr="00125D1B">
              <w:rPr>
                <w:rFonts w:ascii="MS Gothic" w:eastAsia="MS Gothic" w:hAnsi="MS Gothic" w:cs="MS Gothic" w:hint="eastAsia"/>
              </w:rPr>
              <w:t>有无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进</w:t>
            </w:r>
            <w:r w:rsidRPr="00125D1B">
              <w:rPr>
                <w:rFonts w:ascii="MS Gothic" w:eastAsia="MS Gothic" w:hAnsi="MS Gothic" w:cs="MS Gothic" w:hint="eastAsia"/>
              </w:rPr>
              <w:t>一步采用《粮安委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农业</w:t>
            </w:r>
            <w:r w:rsidRPr="00125D1B">
              <w:rPr>
                <w:rFonts w:ascii="MS Gothic" w:eastAsia="MS Gothic" w:hAnsi="MS Gothic" w:cs="MS Gothic" w:hint="eastAsia"/>
              </w:rPr>
              <w:t>投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资</w:t>
            </w:r>
            <w:r w:rsidRPr="00125D1B">
              <w:rPr>
                <w:rFonts w:ascii="MS Gothic" w:eastAsia="MS Gothic" w:hAnsi="MS Gothic" w:cs="MS Gothic" w:hint="eastAsia"/>
              </w:rPr>
              <w:t>原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则</w:t>
            </w:r>
            <w:r w:rsidRPr="00125D1B">
              <w:rPr>
                <w:rFonts w:ascii="MS Gothic" w:eastAsia="MS Gothic" w:hAnsi="MS Gothic" w:cs="MS Gothic" w:hint="eastAsia"/>
              </w:rPr>
              <w:t>》的具体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计</w:t>
            </w:r>
            <w:r w:rsidRPr="00125D1B">
              <w:rPr>
                <w:rFonts w:ascii="MS Gothic" w:eastAsia="MS Gothic" w:hAnsi="MS Gothic" w:cs="MS Gothic" w:hint="eastAsia"/>
              </w:rPr>
              <w:t>划</w:t>
            </w:r>
            <w:proofErr w:type="spellEnd"/>
            <w:r w:rsidRPr="00125D1B">
              <w:rPr>
                <w:rFonts w:ascii="MS Gothic" w:eastAsia="MS Gothic" w:hAnsi="MS Gothic" w:cs="MS Gothic" w:hint="eastAsia"/>
              </w:rPr>
              <w:t>？</w:t>
            </w:r>
          </w:p>
        </w:tc>
        <w:tc>
          <w:tcPr>
            <w:tcW w:w="6742" w:type="dxa"/>
          </w:tcPr>
          <w:p w14:paraId="3B790BBA" w14:textId="77777777" w:rsidR="003660C7" w:rsidRPr="00A75E53" w:rsidRDefault="003660C7" w:rsidP="003660C7">
            <w:pPr>
              <w:pStyle w:val="Style4"/>
            </w:pPr>
          </w:p>
        </w:tc>
      </w:tr>
      <w:tr w:rsidR="00125D1B" w:rsidRPr="009B36F6" w14:paraId="40EB5513" w14:textId="77777777" w:rsidTr="0058443E">
        <w:trPr>
          <w:trHeight w:val="185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576478CC" w14:textId="56A04EB3" w:rsidR="00125D1B" w:rsidRPr="00125D1B" w:rsidRDefault="00125D1B" w:rsidP="00125D1B">
            <w:pPr>
              <w:pStyle w:val="Style6"/>
              <w:numPr>
                <w:ilvl w:val="0"/>
                <w:numId w:val="0"/>
              </w:numPr>
              <w:ind w:left="720"/>
            </w:pPr>
            <w:proofErr w:type="spellStart"/>
            <w:r w:rsidRPr="00125D1B">
              <w:rPr>
                <w:rFonts w:ascii="Microsoft JhengHei" w:eastAsia="Microsoft JhengHei" w:hAnsi="Microsoft JhengHei" w:cs="Microsoft JhengHei" w:hint="eastAsia"/>
              </w:rPr>
              <w:t>补</w:t>
            </w:r>
            <w:r w:rsidRPr="00125D1B">
              <w:rPr>
                <w:rFonts w:ascii="MS Gothic" w:eastAsia="MS Gothic" w:hAnsi="MS Gothic" w:cs="MS Gothic" w:hint="eastAsia"/>
              </w:rPr>
              <w:t>充信息</w:t>
            </w:r>
            <w:r w:rsidRPr="00125D1B">
              <w:rPr>
                <w:rFonts w:ascii="Microsoft JhengHei" w:eastAsia="Microsoft JhengHei" w:hAnsi="Microsoft JhengHei" w:cs="Microsoft JhengHei" w:hint="eastAsia"/>
              </w:rPr>
              <w:t>链</w:t>
            </w:r>
            <w:r w:rsidRPr="00125D1B">
              <w:rPr>
                <w:rFonts w:ascii="MS Gothic" w:eastAsia="MS Gothic" w:hAnsi="MS Gothic" w:cs="MS Gothic" w:hint="eastAsia"/>
              </w:rPr>
              <w:t>接</w:t>
            </w:r>
            <w:proofErr w:type="spellEnd"/>
          </w:p>
        </w:tc>
        <w:tc>
          <w:tcPr>
            <w:tcW w:w="6742" w:type="dxa"/>
          </w:tcPr>
          <w:p w14:paraId="447B1542" w14:textId="77777777" w:rsidR="00125D1B" w:rsidRPr="00A75E53" w:rsidRDefault="00125D1B" w:rsidP="00125D1B">
            <w:pPr>
              <w:pStyle w:val="Style4"/>
            </w:pPr>
          </w:p>
        </w:tc>
      </w:tr>
    </w:tbl>
    <w:p w14:paraId="0902B654" w14:textId="63FC1727" w:rsidR="0058443E" w:rsidRPr="0058443E" w:rsidRDefault="0058443E" w:rsidP="0058443E">
      <w:pPr>
        <w:spacing w:after="0"/>
        <w:jc w:val="left"/>
        <w:rPr>
          <w:rFonts w:ascii="Calibri" w:eastAsia="Calibri" w:hAnsi="Calibri" w:cs="Calibri"/>
          <w:sz w:val="22"/>
        </w:rPr>
      </w:pPr>
    </w:p>
    <w:sectPr w:rsidR="0058443E" w:rsidRPr="0058443E" w:rsidSect="001649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1134" w:bottom="992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F9767" w14:textId="77777777" w:rsidR="005E4F98" w:rsidRDefault="005E4F98" w:rsidP="00D079C6">
      <w:pPr>
        <w:spacing w:after="0"/>
      </w:pPr>
      <w:r>
        <w:separator/>
      </w:r>
    </w:p>
    <w:p w14:paraId="34700EC1" w14:textId="77777777" w:rsidR="005E4F98" w:rsidRDefault="005E4F98"/>
  </w:endnote>
  <w:endnote w:type="continuationSeparator" w:id="0">
    <w:p w14:paraId="02F30814" w14:textId="77777777" w:rsidR="005E4F98" w:rsidRDefault="005E4F98" w:rsidP="00D079C6">
      <w:pPr>
        <w:spacing w:after="0"/>
      </w:pPr>
      <w:r>
        <w:continuationSeparator/>
      </w:r>
    </w:p>
    <w:p w14:paraId="408996B2" w14:textId="77777777" w:rsidR="005E4F98" w:rsidRDefault="005E4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08DA" w14:textId="77777777" w:rsidR="008C29C2" w:rsidRDefault="008C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5BE48CC1" w14:textId="77777777" w:rsidTr="008F2ADB">
      <w:tc>
        <w:tcPr>
          <w:tcW w:w="9639" w:type="dxa"/>
        </w:tcPr>
        <w:p w14:paraId="58DE1BFD" w14:textId="77777777" w:rsidR="00523E6B" w:rsidRPr="00351B73" w:rsidRDefault="00523E6B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69F8ABC4" w14:textId="77777777" w:rsidR="00523E6B" w:rsidRDefault="00523E6B" w:rsidP="008E48A2">
    <w:pPr>
      <w:pStyle w:val="Footer"/>
      <w:jc w:val="center"/>
      <w:rPr>
        <w:b/>
        <w:color w:val="C00000"/>
      </w:rPr>
    </w:pPr>
  </w:p>
  <w:p w14:paraId="33D9031D" w14:textId="5A074D00" w:rsidR="00523E6B" w:rsidRPr="00B34EB2" w:rsidRDefault="00B34EB2" w:rsidP="00B34EB2">
    <w:pPr>
      <w:pStyle w:val="Footer"/>
      <w:tabs>
        <w:tab w:val="clear" w:pos="9360"/>
        <w:tab w:val="right" w:pos="9639"/>
      </w:tabs>
      <w:jc w:val="left"/>
      <w:rPr>
        <w:color w:val="31849B" w:themeColor="accent5" w:themeShade="BF"/>
        <w:sz w:val="22"/>
        <w:u w:val="single"/>
      </w:rPr>
    </w:pPr>
    <w:r w:rsidRPr="000827F8">
      <w:rPr>
        <w:rFonts w:ascii="SimSun" w:eastAsia="SimSun" w:hAnsi="SimSun" w:cs="SimSun" w:hint="eastAsia"/>
        <w:color w:val="31849B" w:themeColor="accent5" w:themeShade="BF"/>
        <w:sz w:val="22"/>
        <w:lang w:eastAsia="zh-CN"/>
      </w:rPr>
      <w:t>全球粮食安全与营养论坛</w:t>
    </w:r>
    <w:r w:rsidRPr="000827F8">
      <w:rPr>
        <w:color w:val="31849B" w:themeColor="accent5" w:themeShade="BF"/>
        <w:sz w:val="22"/>
      </w:rPr>
      <w:tab/>
    </w:r>
    <w:r w:rsidRPr="000827F8">
      <w:rPr>
        <w:color w:val="C00000"/>
        <w:sz w:val="22"/>
      </w:rPr>
      <w:tab/>
    </w:r>
    <w:hyperlink r:id="rId1" w:history="1">
      <w:r w:rsidRPr="000827F8">
        <w:rPr>
          <w:rStyle w:val="Hyperlink"/>
          <w:sz w:val="22"/>
        </w:rPr>
        <w:t>www.fao.org/fsnforum</w:t>
      </w:r>
    </w:hyperlink>
    <w:r w:rsidRPr="000827F8">
      <w:rPr>
        <w:rStyle w:val="Hyperlink"/>
        <w:sz w:val="22"/>
      </w:rPr>
      <w:t>/zh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0D3B50EE" w14:textId="77777777" w:rsidTr="000929E7">
      <w:tc>
        <w:tcPr>
          <w:tcW w:w="9639" w:type="dxa"/>
        </w:tcPr>
        <w:p w14:paraId="6634A8C4" w14:textId="77777777" w:rsidR="00523E6B" w:rsidRPr="00351B73" w:rsidRDefault="00523E6B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283F1F58" w14:textId="77777777" w:rsidR="00B34EB2" w:rsidRDefault="00B34EB2" w:rsidP="00B34EB2">
    <w:pPr>
      <w:pStyle w:val="Footer"/>
      <w:rPr>
        <w:b/>
        <w:color w:val="C00000"/>
      </w:rPr>
    </w:pPr>
  </w:p>
  <w:p w14:paraId="59223CEE" w14:textId="2A32D594" w:rsidR="00523E6B" w:rsidRPr="00B34EB2" w:rsidRDefault="00B34EB2" w:rsidP="00B34EB2">
    <w:pPr>
      <w:pStyle w:val="Footer"/>
      <w:tabs>
        <w:tab w:val="clear" w:pos="9360"/>
        <w:tab w:val="right" w:pos="9639"/>
      </w:tabs>
      <w:jc w:val="left"/>
      <w:rPr>
        <w:color w:val="31849B" w:themeColor="accent5" w:themeShade="BF"/>
        <w:sz w:val="22"/>
        <w:u w:val="single"/>
      </w:rPr>
    </w:pPr>
    <w:r w:rsidRPr="000827F8">
      <w:rPr>
        <w:rFonts w:ascii="SimSun" w:eastAsia="SimSun" w:hAnsi="SimSun" w:cs="SimSun" w:hint="eastAsia"/>
        <w:color w:val="31849B" w:themeColor="accent5" w:themeShade="BF"/>
        <w:sz w:val="22"/>
        <w:lang w:eastAsia="zh-CN"/>
      </w:rPr>
      <w:t>全球粮食安全与营养论坛</w:t>
    </w:r>
    <w:r w:rsidRPr="000827F8">
      <w:rPr>
        <w:color w:val="31849B" w:themeColor="accent5" w:themeShade="BF"/>
        <w:sz w:val="22"/>
      </w:rPr>
      <w:tab/>
    </w:r>
    <w:r w:rsidRPr="000827F8">
      <w:rPr>
        <w:color w:val="C00000"/>
        <w:sz w:val="22"/>
      </w:rPr>
      <w:tab/>
    </w:r>
    <w:hyperlink r:id="rId1" w:history="1">
      <w:r w:rsidRPr="000827F8">
        <w:rPr>
          <w:rStyle w:val="Hyperlink"/>
          <w:sz w:val="22"/>
        </w:rPr>
        <w:t>www.fao.org/fsnforum</w:t>
      </w:r>
    </w:hyperlink>
    <w:r w:rsidRPr="000827F8">
      <w:rPr>
        <w:rStyle w:val="Hyperlink"/>
        <w:sz w:val="22"/>
      </w:rPr>
      <w:t>/zh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E6247" w14:textId="77777777" w:rsidR="005E4F98" w:rsidRDefault="005E4F98" w:rsidP="00D079C6">
      <w:pPr>
        <w:spacing w:after="0"/>
      </w:pPr>
      <w:r>
        <w:separator/>
      </w:r>
    </w:p>
    <w:p w14:paraId="2E2D0414" w14:textId="77777777" w:rsidR="005E4F98" w:rsidRDefault="005E4F98"/>
  </w:footnote>
  <w:footnote w:type="continuationSeparator" w:id="0">
    <w:p w14:paraId="3FC2BF9B" w14:textId="77777777" w:rsidR="005E4F98" w:rsidRDefault="005E4F98" w:rsidP="00D079C6">
      <w:pPr>
        <w:spacing w:after="0"/>
      </w:pPr>
      <w:r>
        <w:continuationSeparator/>
      </w:r>
    </w:p>
    <w:p w14:paraId="2D3D7CD8" w14:textId="77777777" w:rsidR="005E4F98" w:rsidRDefault="005E4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49D0" w14:textId="77777777" w:rsidR="008C29C2" w:rsidRDefault="008C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523E6B" w:rsidRPr="00B54A9F" w14:paraId="7DBC5ECB" w14:textId="77777777" w:rsidTr="00891049">
      <w:tc>
        <w:tcPr>
          <w:tcW w:w="249" w:type="pct"/>
          <w:vAlign w:val="center"/>
        </w:tcPr>
        <w:p w14:paraId="02C8A6C8" w14:textId="28E0ED97" w:rsidR="00523E6B" w:rsidRPr="00B01341" w:rsidRDefault="00523E6B" w:rsidP="00891049">
          <w:pPr>
            <w:pStyle w:val="Header"/>
            <w:jc w:val="cent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8C29C2">
            <w:rPr>
              <w:noProof/>
              <w:color w:val="31849B"/>
              <w:sz w:val="20"/>
              <w:szCs w:val="20"/>
            </w:rPr>
            <w:t>4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2E856405" w:rsidR="00523E6B" w:rsidRPr="00125D1B" w:rsidRDefault="00125D1B" w:rsidP="00125D1B">
          <w:pPr>
            <w:pStyle w:val="Style5"/>
            <w:rPr>
              <w:rFonts w:eastAsia="MS Gothic"/>
            </w:rPr>
          </w:pPr>
          <w:proofErr w:type="spellStart"/>
          <w:r>
            <w:rPr>
              <w:rFonts w:eastAsia="MS Gothic" w:hint="eastAsia"/>
            </w:rPr>
            <w:t>关于征集采用和适用《粮安委</w:t>
          </w:r>
          <w:r>
            <w:rPr>
              <w:rFonts w:ascii="Microsoft JhengHei" w:eastAsia="Microsoft JhengHei" w:hAnsi="Microsoft JhengHei" w:cs="Microsoft JhengHei" w:hint="eastAsia"/>
            </w:rPr>
            <w:t>农业</w:t>
          </w:r>
          <w:r>
            <w:rPr>
              <w:rFonts w:eastAsia="MS Gothic" w:hint="eastAsia"/>
            </w:rPr>
            <w:t>投</w:t>
          </w:r>
          <w:r>
            <w:rPr>
              <w:rFonts w:ascii="Microsoft JhengHei" w:eastAsia="Microsoft JhengHei" w:hAnsi="Microsoft JhengHei" w:cs="Microsoft JhengHei" w:hint="eastAsia"/>
            </w:rPr>
            <w:t>资</w:t>
          </w:r>
          <w:r>
            <w:rPr>
              <w:rFonts w:eastAsia="MS Gothic" w:hint="eastAsia"/>
            </w:rPr>
            <w:t>原</w:t>
          </w:r>
          <w:r>
            <w:rPr>
              <w:rFonts w:ascii="Microsoft JhengHei" w:eastAsia="Microsoft JhengHei" w:hAnsi="Microsoft JhengHei" w:cs="Microsoft JhengHei" w:hint="eastAsia"/>
            </w:rPr>
            <w:t>则</w:t>
          </w:r>
          <w:r>
            <w:rPr>
              <w:rFonts w:eastAsia="MS Gothic" w:hint="eastAsia"/>
            </w:rPr>
            <w:t>》的</w:t>
          </w:r>
          <w:r>
            <w:rPr>
              <w:rFonts w:ascii="Microsoft JhengHei" w:eastAsia="Microsoft JhengHei" w:hAnsi="Microsoft JhengHei" w:cs="Microsoft JhengHei" w:hint="eastAsia"/>
            </w:rPr>
            <w:t>经验</w:t>
          </w:r>
          <w:r>
            <w:rPr>
              <w:rFonts w:eastAsia="MS Gothic" w:hint="eastAsia"/>
            </w:rPr>
            <w:t>和良好</w:t>
          </w:r>
          <w:r>
            <w:rPr>
              <w:rFonts w:ascii="Microsoft JhengHei" w:eastAsia="Microsoft JhengHei" w:hAnsi="Microsoft JhengHei" w:cs="Microsoft JhengHei" w:hint="eastAsia"/>
            </w:rPr>
            <w:t>实</w:t>
          </w:r>
          <w:r>
            <w:rPr>
              <w:rFonts w:eastAsia="MS Gothic" w:hint="eastAsia"/>
            </w:rPr>
            <w:t>践的通知</w:t>
          </w:r>
          <w:proofErr w:type="spellEnd"/>
        </w:p>
      </w:tc>
    </w:tr>
  </w:tbl>
  <w:p w14:paraId="59EDF489" w14:textId="77777777" w:rsidR="00523E6B" w:rsidRPr="00B54A9F" w:rsidRDefault="00523E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B358" w14:textId="390B5E7A" w:rsidR="00523E6B" w:rsidRDefault="00523E6B" w:rsidP="008E48A2">
    <w:pPr>
      <w:pStyle w:val="Header"/>
      <w:jc w:val="left"/>
      <w:rPr>
        <w:b/>
        <w:color w:val="FFFFFF"/>
      </w:rPr>
    </w:pPr>
    <w:r w:rsidRPr="00DC6173">
      <w:t xml:space="preserve"> </w:t>
    </w:r>
    <w:r>
      <w:rPr>
        <w:noProof/>
      </w:rPr>
      <w:drawing>
        <wp:inline distT="0" distB="0" distL="0" distR="0" wp14:anchorId="636B534B" wp14:editId="7C99F2FA">
          <wp:extent cx="3767212" cy="719650"/>
          <wp:effectExtent l="0" t="0" r="0" b="0"/>
          <wp:docPr id="3" name="Picture 3" descr="ESA:FSN Forum:_DESIGN and WEBSITE Verona:01_DOC template:TOPIC NOTE:img:FA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212" cy="71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3EAA9" w14:textId="77777777" w:rsidR="00523E6B" w:rsidRDefault="00523E6B" w:rsidP="00DC6173">
    <w:pPr>
      <w:pStyle w:val="Header"/>
      <w:jc w:val="right"/>
      <w:rPr>
        <w:b/>
        <w:color w:val="FFFFFF"/>
      </w:rPr>
    </w:pPr>
  </w:p>
  <w:p w14:paraId="234566BC" w14:textId="3932FC75" w:rsidR="00523E6B" w:rsidRPr="00242BC8" w:rsidRDefault="00242BC8" w:rsidP="00242BC8">
    <w:pPr>
      <w:pStyle w:val="Heading4"/>
    </w:pPr>
    <w:r>
      <w:rPr>
        <w:noProof/>
      </w:rPr>
      <w:drawing>
        <wp:inline distT="0" distB="0" distL="0" distR="0" wp14:anchorId="4BB8E7CA" wp14:editId="70DCC11A">
          <wp:extent cx="6120765" cy="4324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FSNForum_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523E6B" w:rsidRPr="00EB3574" w14:paraId="17B70A74" w14:textId="77777777" w:rsidTr="00A30E12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2525017E" w14:textId="6A379285" w:rsidR="00523E6B" w:rsidRPr="003660C7" w:rsidRDefault="001419B7" w:rsidP="003660C7">
          <w:pPr>
            <w:pStyle w:val="Heading6"/>
            <w:rPr>
              <w:rFonts w:eastAsia="Calibri"/>
              <w:lang w:val="en-GB"/>
            </w:rPr>
          </w:pPr>
          <w:r w:rsidRPr="00300AC2">
            <w:rPr>
              <w:rFonts w:eastAsia="SimSun" w:hint="eastAsia"/>
            </w:rPr>
            <w:t>提交表格</w:t>
          </w:r>
        </w:p>
      </w:tc>
    </w:tr>
    <w:tr w:rsidR="00523E6B" w:rsidRPr="00EB3574" w14:paraId="36933E01" w14:textId="77777777" w:rsidTr="00A30E12">
      <w:trPr>
        <w:jc w:val="center"/>
      </w:trPr>
      <w:tc>
        <w:tcPr>
          <w:tcW w:w="9639" w:type="dxa"/>
          <w:shd w:val="clear" w:color="auto" w:fill="FFFFFF" w:themeFill="background1"/>
        </w:tcPr>
        <w:p w14:paraId="0A3BE37F" w14:textId="375D6706" w:rsidR="002A14A4" w:rsidRPr="0025135A" w:rsidRDefault="008F033A" w:rsidP="002A14A4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2"/>
            </w:rPr>
          </w:pPr>
          <w:r>
            <w:rPr>
              <w:rFonts w:asciiTheme="majorHAnsi" w:hAnsiTheme="majorHAnsi"/>
              <w:b/>
              <w:sz w:val="22"/>
            </w:rPr>
            <w:t>02</w:t>
          </w:r>
          <w:r w:rsidR="001D2BC2" w:rsidRPr="0025135A">
            <w:rPr>
              <w:rFonts w:asciiTheme="majorHAnsi" w:hAnsiTheme="majorHAnsi"/>
              <w:b/>
              <w:sz w:val="22"/>
            </w:rPr>
            <w:t>.</w:t>
          </w:r>
          <w:r w:rsidR="00562B32" w:rsidRPr="0025135A">
            <w:rPr>
              <w:rFonts w:asciiTheme="majorHAnsi" w:hAnsiTheme="majorHAnsi"/>
              <w:b/>
              <w:sz w:val="22"/>
            </w:rPr>
            <w:t>0</w:t>
          </w:r>
          <w:r>
            <w:rPr>
              <w:rFonts w:asciiTheme="majorHAnsi" w:hAnsiTheme="majorHAnsi"/>
              <w:b/>
              <w:sz w:val="22"/>
            </w:rPr>
            <w:t>9</w:t>
          </w:r>
          <w:r w:rsidR="00E21809" w:rsidRPr="0025135A">
            <w:rPr>
              <w:rFonts w:asciiTheme="majorHAnsi" w:hAnsiTheme="majorHAnsi"/>
              <w:b/>
              <w:sz w:val="22"/>
            </w:rPr>
            <w:t>.20</w:t>
          </w:r>
          <w:r w:rsidR="00CF35A8">
            <w:rPr>
              <w:rFonts w:asciiTheme="majorHAnsi" w:hAnsiTheme="majorHAnsi"/>
              <w:b/>
              <w:sz w:val="22"/>
            </w:rPr>
            <w:t>21</w:t>
          </w:r>
          <w:r w:rsidR="00E21809" w:rsidRPr="0025135A">
            <w:rPr>
              <w:rFonts w:asciiTheme="majorHAnsi" w:hAnsiTheme="majorHAnsi"/>
              <w:b/>
              <w:sz w:val="22"/>
            </w:rPr>
            <w:t xml:space="preserve"> – </w:t>
          </w:r>
          <w:r w:rsidR="00917784">
            <w:rPr>
              <w:rFonts w:asciiTheme="majorHAnsi" w:hAnsiTheme="majorHAnsi"/>
              <w:b/>
              <w:sz w:val="22"/>
            </w:rPr>
            <w:t>15</w:t>
          </w:r>
          <w:r w:rsidR="001D2BC2" w:rsidRPr="0025135A">
            <w:rPr>
              <w:rFonts w:asciiTheme="majorHAnsi" w:hAnsiTheme="majorHAnsi"/>
              <w:b/>
              <w:sz w:val="22"/>
            </w:rPr>
            <w:t>.</w:t>
          </w:r>
          <w:r w:rsidR="00562B32" w:rsidRPr="0025135A">
            <w:rPr>
              <w:rFonts w:asciiTheme="majorHAnsi" w:hAnsiTheme="majorHAnsi"/>
              <w:b/>
              <w:sz w:val="22"/>
            </w:rPr>
            <w:t>0</w:t>
          </w:r>
          <w:r>
            <w:rPr>
              <w:rFonts w:asciiTheme="majorHAnsi" w:hAnsiTheme="majorHAnsi"/>
              <w:b/>
              <w:sz w:val="22"/>
            </w:rPr>
            <w:t>4</w:t>
          </w:r>
          <w:r w:rsidR="001D2BC2" w:rsidRPr="0025135A">
            <w:rPr>
              <w:rFonts w:asciiTheme="majorHAnsi" w:hAnsiTheme="majorHAnsi"/>
              <w:b/>
              <w:sz w:val="22"/>
            </w:rPr>
            <w:t>.20</w:t>
          </w:r>
          <w:r w:rsidR="00CF35A8">
            <w:rPr>
              <w:rFonts w:asciiTheme="majorHAnsi" w:hAnsiTheme="majorHAnsi"/>
              <w:b/>
              <w:sz w:val="22"/>
            </w:rPr>
            <w:t>2</w:t>
          </w:r>
          <w:r>
            <w:rPr>
              <w:rFonts w:asciiTheme="majorHAnsi" w:hAnsiTheme="majorHAnsi"/>
              <w:b/>
              <w:sz w:val="22"/>
            </w:rPr>
            <w:t>2</w:t>
          </w:r>
          <w:r w:rsidR="00523E6B" w:rsidRPr="0025135A">
            <w:rPr>
              <w:rFonts w:asciiTheme="majorHAnsi" w:hAnsiTheme="majorHAnsi"/>
              <w:b/>
              <w:color w:val="31849B" w:themeColor="accent5" w:themeShade="BF"/>
              <w:sz w:val="22"/>
            </w:rPr>
            <w:br/>
          </w:r>
          <w:r w:rsidR="00B34EB2" w:rsidRPr="00B34EB2">
            <w:rPr>
              <w:noProof/>
              <w:sz w:val="22"/>
            </w:rPr>
            <w:drawing>
              <wp:inline distT="0" distB="0" distL="0" distR="0" wp14:anchorId="41D663FC" wp14:editId="58C69429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34EB2" w:rsidRPr="00B34EB2">
            <w:rPr>
              <w:sz w:val="22"/>
            </w:rPr>
            <w:t xml:space="preserve">   </w:t>
          </w:r>
          <w:hyperlink r:id="rId4" w:history="1">
            <w:r w:rsidR="001419B7">
              <w:rPr>
                <w:rStyle w:val="Hyperlink"/>
                <w:sz w:val="22"/>
              </w:rPr>
              <w:t>http://www.fao.org</w:t>
            </w:r>
            <w:bookmarkStart w:id="0" w:name="_GoBack"/>
            <w:bookmarkEnd w:id="0"/>
            <w:r w:rsidR="001419B7">
              <w:rPr>
                <w:rStyle w:val="Hyperlink"/>
                <w:sz w:val="22"/>
              </w:rPr>
              <w:t>/fsnforum/zh/activities/open-calls/CFS-RAI</w:t>
            </w:r>
          </w:hyperlink>
        </w:p>
      </w:tc>
    </w:tr>
  </w:tbl>
  <w:p w14:paraId="10645A53" w14:textId="77777777" w:rsidR="00523E6B" w:rsidRPr="006A61D9" w:rsidRDefault="00523E6B" w:rsidP="00B3423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14CF3"/>
    <w:multiLevelType w:val="hybridMultilevel"/>
    <w:tmpl w:val="9E025342"/>
    <w:lvl w:ilvl="0" w:tplc="6AC2EC68">
      <w:start w:val="1"/>
      <w:numFmt w:val="lowerRoman"/>
      <w:pStyle w:val="Style6"/>
      <w:lvlText w:val="(%1)"/>
      <w:lvlJc w:val="left"/>
      <w:pPr>
        <w:ind w:left="720" w:hanging="720"/>
      </w:pPr>
      <w:rPr>
        <w:rFonts w:hint="default"/>
      </w:rPr>
    </w:lvl>
    <w:lvl w:ilvl="1" w:tplc="41360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C16"/>
    <w:multiLevelType w:val="hybridMultilevel"/>
    <w:tmpl w:val="A1FE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745"/>
    <w:multiLevelType w:val="hybridMultilevel"/>
    <w:tmpl w:val="C0228D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260B1"/>
    <w:multiLevelType w:val="hybridMultilevel"/>
    <w:tmpl w:val="51DE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0E5"/>
    <w:multiLevelType w:val="hybridMultilevel"/>
    <w:tmpl w:val="14C07F48"/>
    <w:lvl w:ilvl="0" w:tplc="2790165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26227"/>
    <w:multiLevelType w:val="hybridMultilevel"/>
    <w:tmpl w:val="67C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D5C0B"/>
    <w:multiLevelType w:val="hybridMultilevel"/>
    <w:tmpl w:val="D274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D6740"/>
    <w:multiLevelType w:val="hybridMultilevel"/>
    <w:tmpl w:val="9B7A2A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A29AB"/>
    <w:multiLevelType w:val="hybridMultilevel"/>
    <w:tmpl w:val="D360C5C8"/>
    <w:lvl w:ilvl="0" w:tplc="2F0AF7BC">
      <w:start w:val="1"/>
      <w:numFmt w:val="lowerRoman"/>
      <w:lvlText w:val="(%1)"/>
      <w:lvlJc w:val="left"/>
      <w:pPr>
        <w:ind w:left="720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66A03"/>
    <w:multiLevelType w:val="hybridMultilevel"/>
    <w:tmpl w:val="848C6B1A"/>
    <w:lvl w:ilvl="0" w:tplc="5C78E494">
      <w:start w:val="1"/>
      <w:numFmt w:val="bullet"/>
      <w:pStyle w:val="Style7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3D0778"/>
    <w:multiLevelType w:val="hybridMultilevel"/>
    <w:tmpl w:val="735E4AFC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B2211"/>
    <w:multiLevelType w:val="hybridMultilevel"/>
    <w:tmpl w:val="48B0E06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7" w15:restartNumberingAfterBreak="0">
    <w:nsid w:val="65826C2A"/>
    <w:multiLevelType w:val="hybridMultilevel"/>
    <w:tmpl w:val="8604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C7A8C"/>
    <w:multiLevelType w:val="hybridMultilevel"/>
    <w:tmpl w:val="6B0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33024"/>
    <w:multiLevelType w:val="hybridMultilevel"/>
    <w:tmpl w:val="908A98C8"/>
    <w:lvl w:ilvl="0" w:tplc="022820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958DE"/>
    <w:multiLevelType w:val="hybridMultilevel"/>
    <w:tmpl w:val="1B14568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3"/>
  </w:num>
  <w:num w:numId="4">
    <w:abstractNumId w:val="17"/>
  </w:num>
  <w:num w:numId="5">
    <w:abstractNumId w:val="8"/>
  </w:num>
  <w:num w:numId="6">
    <w:abstractNumId w:val="22"/>
  </w:num>
  <w:num w:numId="7">
    <w:abstractNumId w:val="10"/>
  </w:num>
  <w:num w:numId="8">
    <w:abstractNumId w:val="12"/>
  </w:num>
  <w:num w:numId="9">
    <w:abstractNumId w:val="20"/>
  </w:num>
  <w:num w:numId="10">
    <w:abstractNumId w:val="24"/>
  </w:num>
  <w:num w:numId="11">
    <w:abstractNumId w:val="16"/>
  </w:num>
  <w:num w:numId="12">
    <w:abstractNumId w:val="24"/>
  </w:num>
  <w:num w:numId="13">
    <w:abstractNumId w:val="28"/>
  </w:num>
  <w:num w:numId="14">
    <w:abstractNumId w:val="4"/>
  </w:num>
  <w:num w:numId="15">
    <w:abstractNumId w:val="29"/>
  </w:num>
  <w:num w:numId="16">
    <w:abstractNumId w:val="11"/>
  </w:num>
  <w:num w:numId="17">
    <w:abstractNumId w:val="14"/>
  </w:num>
  <w:num w:numId="18">
    <w:abstractNumId w:val="30"/>
  </w:num>
  <w:num w:numId="19">
    <w:abstractNumId w:val="2"/>
  </w:num>
  <w:num w:numId="20">
    <w:abstractNumId w:val="32"/>
  </w:num>
  <w:num w:numId="21">
    <w:abstractNumId w:val="15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9"/>
  </w:num>
  <w:num w:numId="26">
    <w:abstractNumId w:val="1"/>
  </w:num>
  <w:num w:numId="27">
    <w:abstractNumId w:val="21"/>
  </w:num>
  <w:num w:numId="28">
    <w:abstractNumId w:val="6"/>
  </w:num>
  <w:num w:numId="29">
    <w:abstractNumId w:val="23"/>
  </w:num>
  <w:num w:numId="30">
    <w:abstractNumId w:val="5"/>
  </w:num>
  <w:num w:numId="31">
    <w:abstractNumId w:val="18"/>
  </w:num>
  <w:num w:numId="32">
    <w:abstractNumId w:val="27"/>
  </w:num>
  <w:num w:numId="33">
    <w:abstractNumId w:val="7"/>
  </w:num>
  <w:num w:numId="3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2023"/>
    <w:rsid w:val="00024193"/>
    <w:rsid w:val="00024380"/>
    <w:rsid w:val="00025A93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5149"/>
    <w:rsid w:val="000B63A7"/>
    <w:rsid w:val="000C0659"/>
    <w:rsid w:val="000C3FD2"/>
    <w:rsid w:val="000C73F9"/>
    <w:rsid w:val="000C7F12"/>
    <w:rsid w:val="000D0FA5"/>
    <w:rsid w:val="000D2F1A"/>
    <w:rsid w:val="000D3A0C"/>
    <w:rsid w:val="000D4FAB"/>
    <w:rsid w:val="000E05B8"/>
    <w:rsid w:val="000E1654"/>
    <w:rsid w:val="000E2CBB"/>
    <w:rsid w:val="000E4AC0"/>
    <w:rsid w:val="000E4D24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09BC"/>
    <w:rsid w:val="00124651"/>
    <w:rsid w:val="00125D1B"/>
    <w:rsid w:val="001306A8"/>
    <w:rsid w:val="00132A9C"/>
    <w:rsid w:val="00132C13"/>
    <w:rsid w:val="00136A0F"/>
    <w:rsid w:val="001379C1"/>
    <w:rsid w:val="00141249"/>
    <w:rsid w:val="001415B2"/>
    <w:rsid w:val="001419B7"/>
    <w:rsid w:val="00143489"/>
    <w:rsid w:val="001436D5"/>
    <w:rsid w:val="00155AA5"/>
    <w:rsid w:val="00163000"/>
    <w:rsid w:val="001631C3"/>
    <w:rsid w:val="00164985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2501"/>
    <w:rsid w:val="00195DDD"/>
    <w:rsid w:val="001B1DC2"/>
    <w:rsid w:val="001B3719"/>
    <w:rsid w:val="001B4926"/>
    <w:rsid w:val="001B7B9C"/>
    <w:rsid w:val="001C0DE7"/>
    <w:rsid w:val="001C3E4C"/>
    <w:rsid w:val="001C6784"/>
    <w:rsid w:val="001C71F0"/>
    <w:rsid w:val="001D01E2"/>
    <w:rsid w:val="001D2BC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2BC8"/>
    <w:rsid w:val="00245034"/>
    <w:rsid w:val="002475DE"/>
    <w:rsid w:val="0025135A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14A4"/>
    <w:rsid w:val="002A34F1"/>
    <w:rsid w:val="002C016B"/>
    <w:rsid w:val="002C533F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228D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660C7"/>
    <w:rsid w:val="00371FDD"/>
    <w:rsid w:val="00372A2E"/>
    <w:rsid w:val="003759C6"/>
    <w:rsid w:val="00381BF3"/>
    <w:rsid w:val="0038428E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B4403"/>
    <w:rsid w:val="003B5162"/>
    <w:rsid w:val="003C0174"/>
    <w:rsid w:val="003C60A8"/>
    <w:rsid w:val="003D01FA"/>
    <w:rsid w:val="003D18D6"/>
    <w:rsid w:val="003D25A7"/>
    <w:rsid w:val="003D34B8"/>
    <w:rsid w:val="003D6FC2"/>
    <w:rsid w:val="003E1E02"/>
    <w:rsid w:val="003E7A41"/>
    <w:rsid w:val="003F1596"/>
    <w:rsid w:val="003F2437"/>
    <w:rsid w:val="004001EC"/>
    <w:rsid w:val="00402F5C"/>
    <w:rsid w:val="00413C59"/>
    <w:rsid w:val="00415E47"/>
    <w:rsid w:val="00425266"/>
    <w:rsid w:val="00430BF1"/>
    <w:rsid w:val="004339ED"/>
    <w:rsid w:val="00434855"/>
    <w:rsid w:val="0043646E"/>
    <w:rsid w:val="00440F26"/>
    <w:rsid w:val="00441081"/>
    <w:rsid w:val="00442895"/>
    <w:rsid w:val="00443C29"/>
    <w:rsid w:val="00445374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4C9A"/>
    <w:rsid w:val="00485C87"/>
    <w:rsid w:val="00495E3E"/>
    <w:rsid w:val="004A1563"/>
    <w:rsid w:val="004A1790"/>
    <w:rsid w:val="004A4D41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0ACE"/>
    <w:rsid w:val="004E1480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6B"/>
    <w:rsid w:val="00523EB5"/>
    <w:rsid w:val="00525937"/>
    <w:rsid w:val="00527518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62B32"/>
    <w:rsid w:val="00564FFD"/>
    <w:rsid w:val="005711F6"/>
    <w:rsid w:val="005712A5"/>
    <w:rsid w:val="00571C32"/>
    <w:rsid w:val="0057427F"/>
    <w:rsid w:val="00582801"/>
    <w:rsid w:val="0058443E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82E"/>
    <w:rsid w:val="005E3DFC"/>
    <w:rsid w:val="005E4F98"/>
    <w:rsid w:val="005F5A29"/>
    <w:rsid w:val="0060013E"/>
    <w:rsid w:val="0060348A"/>
    <w:rsid w:val="00612E2E"/>
    <w:rsid w:val="00613AF7"/>
    <w:rsid w:val="00613E51"/>
    <w:rsid w:val="006152BF"/>
    <w:rsid w:val="00617E89"/>
    <w:rsid w:val="0062327E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189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A5"/>
    <w:rsid w:val="00693AC1"/>
    <w:rsid w:val="00694955"/>
    <w:rsid w:val="006A3143"/>
    <w:rsid w:val="006A5561"/>
    <w:rsid w:val="006A566A"/>
    <w:rsid w:val="006A61D9"/>
    <w:rsid w:val="006B2C0F"/>
    <w:rsid w:val="006B5C1A"/>
    <w:rsid w:val="006B5D61"/>
    <w:rsid w:val="006B632F"/>
    <w:rsid w:val="006B734B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05BBF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67F1D"/>
    <w:rsid w:val="00771B53"/>
    <w:rsid w:val="007744AA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99E"/>
    <w:rsid w:val="00884BE1"/>
    <w:rsid w:val="00885A30"/>
    <w:rsid w:val="008871B4"/>
    <w:rsid w:val="00891049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29C2"/>
    <w:rsid w:val="008C4769"/>
    <w:rsid w:val="008C47A5"/>
    <w:rsid w:val="008C5FCE"/>
    <w:rsid w:val="008D0875"/>
    <w:rsid w:val="008D3FD4"/>
    <w:rsid w:val="008D452C"/>
    <w:rsid w:val="008D6F52"/>
    <w:rsid w:val="008E48A2"/>
    <w:rsid w:val="008F033A"/>
    <w:rsid w:val="008F2ADB"/>
    <w:rsid w:val="008F5848"/>
    <w:rsid w:val="008F79C2"/>
    <w:rsid w:val="00900777"/>
    <w:rsid w:val="00904EBB"/>
    <w:rsid w:val="00914AB0"/>
    <w:rsid w:val="009158E9"/>
    <w:rsid w:val="00917784"/>
    <w:rsid w:val="00921FDE"/>
    <w:rsid w:val="009240DB"/>
    <w:rsid w:val="009241E4"/>
    <w:rsid w:val="00926B22"/>
    <w:rsid w:val="009308C5"/>
    <w:rsid w:val="00930E21"/>
    <w:rsid w:val="0093685E"/>
    <w:rsid w:val="0094537E"/>
    <w:rsid w:val="00947FFE"/>
    <w:rsid w:val="0095135F"/>
    <w:rsid w:val="00952BBA"/>
    <w:rsid w:val="0095313F"/>
    <w:rsid w:val="009559E9"/>
    <w:rsid w:val="009566E5"/>
    <w:rsid w:val="00966B10"/>
    <w:rsid w:val="009709AB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36F6"/>
    <w:rsid w:val="009B7FA8"/>
    <w:rsid w:val="009C444E"/>
    <w:rsid w:val="009D172C"/>
    <w:rsid w:val="009D4B26"/>
    <w:rsid w:val="009E1E0A"/>
    <w:rsid w:val="009E3CB3"/>
    <w:rsid w:val="009E5D98"/>
    <w:rsid w:val="009F0391"/>
    <w:rsid w:val="009F1C1F"/>
    <w:rsid w:val="009F3520"/>
    <w:rsid w:val="00A105E4"/>
    <w:rsid w:val="00A14DBF"/>
    <w:rsid w:val="00A17476"/>
    <w:rsid w:val="00A26B4F"/>
    <w:rsid w:val="00A30324"/>
    <w:rsid w:val="00A30E12"/>
    <w:rsid w:val="00A4253D"/>
    <w:rsid w:val="00A45E8D"/>
    <w:rsid w:val="00A462C5"/>
    <w:rsid w:val="00A50B57"/>
    <w:rsid w:val="00A526FE"/>
    <w:rsid w:val="00A53E98"/>
    <w:rsid w:val="00A600FB"/>
    <w:rsid w:val="00A6607D"/>
    <w:rsid w:val="00A675E8"/>
    <w:rsid w:val="00A72480"/>
    <w:rsid w:val="00A73368"/>
    <w:rsid w:val="00A76723"/>
    <w:rsid w:val="00A83C07"/>
    <w:rsid w:val="00A83DBE"/>
    <w:rsid w:val="00A86FB2"/>
    <w:rsid w:val="00A87F63"/>
    <w:rsid w:val="00A92376"/>
    <w:rsid w:val="00AB53A9"/>
    <w:rsid w:val="00AC62AD"/>
    <w:rsid w:val="00AC6AF7"/>
    <w:rsid w:val="00AD262B"/>
    <w:rsid w:val="00AD4881"/>
    <w:rsid w:val="00AD6935"/>
    <w:rsid w:val="00AD7891"/>
    <w:rsid w:val="00AE3826"/>
    <w:rsid w:val="00AE4668"/>
    <w:rsid w:val="00AF3957"/>
    <w:rsid w:val="00AF414E"/>
    <w:rsid w:val="00AF4888"/>
    <w:rsid w:val="00B009B8"/>
    <w:rsid w:val="00B00BB8"/>
    <w:rsid w:val="00B01341"/>
    <w:rsid w:val="00B01DFA"/>
    <w:rsid w:val="00B057CC"/>
    <w:rsid w:val="00B067A1"/>
    <w:rsid w:val="00B0735E"/>
    <w:rsid w:val="00B103B4"/>
    <w:rsid w:val="00B11EBE"/>
    <w:rsid w:val="00B13424"/>
    <w:rsid w:val="00B330F2"/>
    <w:rsid w:val="00B34236"/>
    <w:rsid w:val="00B34EB2"/>
    <w:rsid w:val="00B35E4D"/>
    <w:rsid w:val="00B36508"/>
    <w:rsid w:val="00B42ACA"/>
    <w:rsid w:val="00B4371D"/>
    <w:rsid w:val="00B44D46"/>
    <w:rsid w:val="00B54A9F"/>
    <w:rsid w:val="00B571E7"/>
    <w:rsid w:val="00B61CC2"/>
    <w:rsid w:val="00B651CD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2082"/>
    <w:rsid w:val="00BB352F"/>
    <w:rsid w:val="00BB6310"/>
    <w:rsid w:val="00BC15BC"/>
    <w:rsid w:val="00BD0002"/>
    <w:rsid w:val="00BD0D6C"/>
    <w:rsid w:val="00BD2198"/>
    <w:rsid w:val="00BE2CAB"/>
    <w:rsid w:val="00BE5B84"/>
    <w:rsid w:val="00BE73FA"/>
    <w:rsid w:val="00BF115F"/>
    <w:rsid w:val="00BF409B"/>
    <w:rsid w:val="00BF7416"/>
    <w:rsid w:val="00C06EA3"/>
    <w:rsid w:val="00C130F2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2B54"/>
    <w:rsid w:val="00C64988"/>
    <w:rsid w:val="00C6707F"/>
    <w:rsid w:val="00C70BAF"/>
    <w:rsid w:val="00C732B5"/>
    <w:rsid w:val="00C75515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978E4"/>
    <w:rsid w:val="00CA68E2"/>
    <w:rsid w:val="00CA6964"/>
    <w:rsid w:val="00CA6CCB"/>
    <w:rsid w:val="00CA7CB8"/>
    <w:rsid w:val="00CB6B55"/>
    <w:rsid w:val="00CC0792"/>
    <w:rsid w:val="00CC0FDF"/>
    <w:rsid w:val="00CC5C28"/>
    <w:rsid w:val="00CC5D0C"/>
    <w:rsid w:val="00CC736B"/>
    <w:rsid w:val="00CC74B6"/>
    <w:rsid w:val="00CD1028"/>
    <w:rsid w:val="00CD3D54"/>
    <w:rsid w:val="00CD3F62"/>
    <w:rsid w:val="00CD45BC"/>
    <w:rsid w:val="00CD7C32"/>
    <w:rsid w:val="00CE2C0D"/>
    <w:rsid w:val="00CE3842"/>
    <w:rsid w:val="00CF0017"/>
    <w:rsid w:val="00CF2B06"/>
    <w:rsid w:val="00CF35A8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5AC8"/>
    <w:rsid w:val="00DB798F"/>
    <w:rsid w:val="00DC315B"/>
    <w:rsid w:val="00DC6173"/>
    <w:rsid w:val="00DD0934"/>
    <w:rsid w:val="00DF01A6"/>
    <w:rsid w:val="00DF4E15"/>
    <w:rsid w:val="00E022AD"/>
    <w:rsid w:val="00E03AAE"/>
    <w:rsid w:val="00E10963"/>
    <w:rsid w:val="00E1150C"/>
    <w:rsid w:val="00E1246A"/>
    <w:rsid w:val="00E168CD"/>
    <w:rsid w:val="00E21809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1A9E"/>
    <w:rsid w:val="00E93E43"/>
    <w:rsid w:val="00E9508F"/>
    <w:rsid w:val="00EA0D1D"/>
    <w:rsid w:val="00EB1C4B"/>
    <w:rsid w:val="00EB2AB6"/>
    <w:rsid w:val="00EB2ADE"/>
    <w:rsid w:val="00EB3574"/>
    <w:rsid w:val="00EB5EE6"/>
    <w:rsid w:val="00EB6BA5"/>
    <w:rsid w:val="00EC0D0A"/>
    <w:rsid w:val="00EC54CD"/>
    <w:rsid w:val="00EC5825"/>
    <w:rsid w:val="00ED481D"/>
    <w:rsid w:val="00ED706E"/>
    <w:rsid w:val="00EF2A44"/>
    <w:rsid w:val="00EF404C"/>
    <w:rsid w:val="00EF6D5B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37A93"/>
    <w:rsid w:val="00F4087E"/>
    <w:rsid w:val="00F45BE8"/>
    <w:rsid w:val="00F47812"/>
    <w:rsid w:val="00F62301"/>
    <w:rsid w:val="00F627AC"/>
    <w:rsid w:val="00F6282D"/>
    <w:rsid w:val="00F62D5A"/>
    <w:rsid w:val="00F6439A"/>
    <w:rsid w:val="00F66100"/>
    <w:rsid w:val="00F703B2"/>
    <w:rsid w:val="00F70EFE"/>
    <w:rsid w:val="00F71B08"/>
    <w:rsid w:val="00F71DE1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921D9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3F6221DF-AA01-4CBF-BAF0-7A1119F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7FFE"/>
    <w:pPr>
      <w:tabs>
        <w:tab w:val="left" w:pos="3525"/>
      </w:tabs>
      <w:outlineLvl w:val="1"/>
    </w:pPr>
    <w:rPr>
      <w:rFonts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47FFE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"/>
    <w:basedOn w:val="NoSpacing"/>
    <w:link w:val="ListParagraphChar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3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3646E"/>
    <w:rPr>
      <w:rFonts w:ascii="Cambria" w:eastAsia="Times New Roman" w:hAnsi="Cambria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4AA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NewPara">
    <w:name w:val="NewPara"/>
    <w:basedOn w:val="ListParagraph"/>
    <w:link w:val="NewParaChar"/>
    <w:qFormat/>
    <w:rsid w:val="00562B32"/>
    <w:pPr>
      <w:numPr>
        <w:numId w:val="24"/>
      </w:numPr>
      <w:spacing w:after="200" w:line="240" w:lineRule="auto"/>
      <w:jc w:val="left"/>
    </w:pPr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562B32"/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5A8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CF35A8"/>
    <w:rPr>
      <w:rFonts w:ascii="Cambria" w:eastAsia="Times New Roman" w:hAnsi="Cambria"/>
      <w:sz w:val="24"/>
      <w:szCs w:val="22"/>
    </w:rPr>
  </w:style>
  <w:style w:type="paragraph" w:customStyle="1" w:styleId="Style1">
    <w:name w:val="Style1"/>
    <w:basedOn w:val="Heading3"/>
    <w:qFormat/>
    <w:rsid w:val="00025A93"/>
    <w:pPr>
      <w:spacing w:before="150" w:after="300"/>
    </w:pPr>
    <w:rPr>
      <w:rFonts w:cs="Arial"/>
      <w:noProof/>
      <w:color w:val="E36C0A" w:themeColor="accent6" w:themeShade="BF"/>
      <w:sz w:val="36"/>
      <w:szCs w:val="36"/>
      <w:lang w:val="en-GB" w:eastAsia="zh-CN"/>
    </w:rPr>
  </w:style>
  <w:style w:type="paragraph" w:customStyle="1" w:styleId="Style2">
    <w:name w:val="Style2"/>
    <w:basedOn w:val="Normal"/>
    <w:qFormat/>
    <w:rsid w:val="008F033A"/>
    <w:pPr>
      <w:tabs>
        <w:tab w:val="left" w:pos="3525"/>
      </w:tabs>
      <w:jc w:val="left"/>
    </w:pPr>
    <w:rPr>
      <w:rFonts w:asciiTheme="majorHAnsi" w:hAnsiTheme="majorHAnsi"/>
      <w:color w:val="000000" w:themeColor="text1"/>
      <w:sz w:val="22"/>
    </w:rPr>
  </w:style>
  <w:style w:type="paragraph" w:customStyle="1" w:styleId="Style3">
    <w:name w:val="Style3"/>
    <w:basedOn w:val="Normal"/>
    <w:qFormat/>
    <w:rsid w:val="008F033A"/>
    <w:pPr>
      <w:spacing w:after="0"/>
    </w:pPr>
    <w:rPr>
      <w:rFonts w:eastAsia="Calibri" w:cs="Calibri"/>
      <w:b/>
      <w:bCs/>
      <w:sz w:val="22"/>
    </w:rPr>
  </w:style>
  <w:style w:type="paragraph" w:customStyle="1" w:styleId="Style4">
    <w:name w:val="Style4"/>
    <w:basedOn w:val="Normal"/>
    <w:qFormat/>
    <w:rsid w:val="008F033A"/>
    <w:pPr>
      <w:shd w:val="clear" w:color="auto" w:fill="FFFFFF"/>
      <w:spacing w:before="60" w:after="60"/>
      <w:contextualSpacing/>
      <w:jc w:val="left"/>
    </w:pPr>
    <w:rPr>
      <w:rFonts w:eastAsia="MS Mincho" w:cs="Calibri"/>
      <w:bCs/>
      <w:i/>
      <w:iCs/>
      <w:sz w:val="22"/>
      <w:lang w:eastAsia="ja-JP" w:bidi="th-TH"/>
    </w:rPr>
  </w:style>
  <w:style w:type="paragraph" w:customStyle="1" w:styleId="Style5">
    <w:name w:val="Style5"/>
    <w:basedOn w:val="top"/>
    <w:qFormat/>
    <w:rsid w:val="00B00BB8"/>
  </w:style>
  <w:style w:type="paragraph" w:customStyle="1" w:styleId="Style6">
    <w:name w:val="Style6"/>
    <w:basedOn w:val="Normal"/>
    <w:qFormat/>
    <w:rsid w:val="00BB2082"/>
    <w:pPr>
      <w:numPr>
        <w:numId w:val="26"/>
      </w:numPr>
      <w:spacing w:after="160" w:line="259" w:lineRule="auto"/>
      <w:contextualSpacing/>
      <w:jc w:val="left"/>
    </w:pPr>
    <w:rPr>
      <w:rFonts w:eastAsia="Calibri" w:cs="Calibri"/>
      <w:sz w:val="22"/>
      <w:u w:val="single"/>
    </w:rPr>
  </w:style>
  <w:style w:type="paragraph" w:customStyle="1" w:styleId="Style7">
    <w:name w:val="Style7"/>
    <w:basedOn w:val="Normal"/>
    <w:qFormat/>
    <w:rsid w:val="00BB2082"/>
    <w:pPr>
      <w:numPr>
        <w:numId w:val="25"/>
      </w:numPr>
      <w:spacing w:before="120" w:after="0"/>
      <w:jc w:val="left"/>
    </w:pPr>
    <w:rPr>
      <w:rFonts w:eastAsia="Calibri" w:cs="Calibri"/>
      <w:sz w:val="22"/>
    </w:rPr>
  </w:style>
  <w:style w:type="paragraph" w:customStyle="1" w:styleId="Style8">
    <w:name w:val="Style8"/>
    <w:basedOn w:val="Normal"/>
    <w:qFormat/>
    <w:rsid w:val="00BB2082"/>
    <w:pPr>
      <w:spacing w:after="160" w:line="259" w:lineRule="auto"/>
      <w:jc w:val="left"/>
    </w:pPr>
    <w:rPr>
      <w:rFonts w:asciiTheme="majorHAnsi" w:eastAsia="Calibri" w:hAnsiTheme="majorHAnsi" w:cs="Calibri"/>
      <w:b/>
      <w:sz w:val="22"/>
    </w:rPr>
  </w:style>
  <w:style w:type="paragraph" w:customStyle="1" w:styleId="Style9">
    <w:name w:val="Style9"/>
    <w:basedOn w:val="Normal"/>
    <w:qFormat/>
    <w:rsid w:val="00022023"/>
    <w:pPr>
      <w:tabs>
        <w:tab w:val="left" w:pos="3525"/>
      </w:tabs>
      <w:jc w:val="left"/>
    </w:pPr>
    <w:rPr>
      <w:b/>
      <w:sz w:val="28"/>
      <w:szCs w:val="28"/>
    </w:rPr>
  </w:style>
  <w:style w:type="paragraph" w:customStyle="1" w:styleId="Chechbox">
    <w:name w:val="Chechbox"/>
    <w:basedOn w:val="Normal"/>
    <w:qFormat/>
    <w:rsid w:val="00125D1B"/>
    <w:pPr>
      <w:shd w:val="clear" w:color="auto" w:fill="FFFFFF"/>
      <w:spacing w:before="60" w:after="60"/>
    </w:pPr>
    <w:rPr>
      <w:rFonts w:eastAsia="MS Mincho"/>
      <w:bCs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3/au866c/au866c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zh/activities/open-calls/CFS-R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02C4-7D40-4E1A-9B09-4329934B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Women in Agriculture and Food Security:</vt:lpstr>
    </vt:vector>
  </TitlesOfParts>
  <Company>FAO of the UN</Company>
  <LinksUpToDate>false</LinksUpToDate>
  <CharactersWithSpaces>1540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2</cp:revision>
  <cp:lastPrinted>2015-10-06T13:23:00Z</cp:lastPrinted>
  <dcterms:created xsi:type="dcterms:W3CDTF">2021-09-02T08:09:00Z</dcterms:created>
  <dcterms:modified xsi:type="dcterms:W3CDTF">2021-09-02T08:09:00Z</dcterms:modified>
</cp:coreProperties>
</file>